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E0D98" w14:textId="52858BB1" w:rsidR="004560A9" w:rsidRPr="00F2507A" w:rsidRDefault="004560A9" w:rsidP="004560A9">
      <w:pPr>
        <w:tabs>
          <w:tab w:val="clear" w:pos="0"/>
          <w:tab w:val="clear" w:pos="180"/>
          <w:tab w:val="clear" w:pos="284"/>
          <w:tab w:val="clear" w:pos="340"/>
          <w:tab w:val="clear" w:pos="720"/>
          <w:tab w:val="clear" w:pos="1080"/>
        </w:tabs>
        <w:spacing w:after="0"/>
        <w:rPr>
          <w:b/>
          <w:color w:val="auto"/>
          <w:sz w:val="28"/>
          <w:szCs w:val="28"/>
        </w:rPr>
      </w:pPr>
      <w:r w:rsidRPr="00F2507A">
        <w:rPr>
          <w:b/>
          <w:color w:val="auto"/>
          <w:sz w:val="28"/>
          <w:szCs w:val="28"/>
        </w:rPr>
        <w:t xml:space="preserve">Price </w:t>
      </w:r>
      <w:r w:rsidR="00484D5F">
        <w:rPr>
          <w:b/>
          <w:color w:val="auto"/>
          <w:sz w:val="28"/>
          <w:szCs w:val="28"/>
        </w:rPr>
        <w:t>Power and Control Modules for Underfloor Systems</w:t>
      </w:r>
    </w:p>
    <w:p w14:paraId="6392A51E" w14:textId="0425CB98" w:rsidR="004560A9" w:rsidRPr="00F2507A" w:rsidRDefault="004560A9" w:rsidP="004560A9">
      <w:pPr>
        <w:tabs>
          <w:tab w:val="clear" w:pos="0"/>
          <w:tab w:val="clear" w:pos="180"/>
          <w:tab w:val="clear" w:pos="284"/>
          <w:tab w:val="clear" w:pos="340"/>
          <w:tab w:val="clear" w:pos="720"/>
          <w:tab w:val="clear" w:pos="1080"/>
        </w:tabs>
        <w:spacing w:after="0"/>
        <w:rPr>
          <w:b/>
          <w:color w:val="auto"/>
          <w:sz w:val="20"/>
          <w:szCs w:val="20"/>
        </w:rPr>
      </w:pPr>
      <w:r w:rsidRPr="00F2507A">
        <w:rPr>
          <w:b/>
          <w:color w:val="auto"/>
          <w:sz w:val="20"/>
          <w:szCs w:val="20"/>
        </w:rPr>
        <w:t xml:space="preserve">Section 23 </w:t>
      </w:r>
      <w:r w:rsidR="00F2507A" w:rsidRPr="00F2507A">
        <w:rPr>
          <w:b/>
          <w:color w:val="auto"/>
          <w:sz w:val="20"/>
          <w:szCs w:val="20"/>
        </w:rPr>
        <w:t>06</w:t>
      </w:r>
      <w:r w:rsidRPr="00F2507A">
        <w:rPr>
          <w:b/>
          <w:color w:val="auto"/>
          <w:sz w:val="20"/>
          <w:szCs w:val="20"/>
        </w:rPr>
        <w:t xml:space="preserve"> </w:t>
      </w:r>
      <w:r w:rsidR="00F2507A" w:rsidRPr="00F2507A">
        <w:rPr>
          <w:b/>
          <w:color w:val="auto"/>
          <w:sz w:val="20"/>
          <w:szCs w:val="20"/>
        </w:rPr>
        <w:t>30</w:t>
      </w:r>
      <w:r w:rsidRPr="00F2507A">
        <w:rPr>
          <w:b/>
          <w:color w:val="auto"/>
          <w:sz w:val="20"/>
          <w:szCs w:val="20"/>
        </w:rPr>
        <w:t xml:space="preserve"> – </w:t>
      </w:r>
      <w:r w:rsidR="00F2507A" w:rsidRPr="00F2507A">
        <w:rPr>
          <w:b/>
          <w:color w:val="auto"/>
          <w:sz w:val="20"/>
          <w:szCs w:val="20"/>
        </w:rPr>
        <w:t>Product</w:t>
      </w:r>
    </w:p>
    <w:p w14:paraId="0BD54C4A" w14:textId="77777777" w:rsidR="004560A9" w:rsidRPr="00A97594" w:rsidRDefault="004560A9" w:rsidP="004560A9">
      <w:pPr>
        <w:tabs>
          <w:tab w:val="clear" w:pos="0"/>
          <w:tab w:val="clear" w:pos="180"/>
          <w:tab w:val="clear" w:pos="284"/>
          <w:tab w:val="clear" w:pos="340"/>
          <w:tab w:val="clear" w:pos="720"/>
          <w:tab w:val="clear" w:pos="1080"/>
        </w:tabs>
      </w:pPr>
    </w:p>
    <w:p w14:paraId="10DC64F0" w14:textId="77777777" w:rsidR="004560A9" w:rsidRPr="00A97594" w:rsidRDefault="004560A9" w:rsidP="004560A9">
      <w:pPr>
        <w:tabs>
          <w:tab w:val="clear" w:pos="0"/>
          <w:tab w:val="clear" w:pos="180"/>
          <w:tab w:val="clear" w:pos="284"/>
          <w:tab w:val="clear" w:pos="340"/>
          <w:tab w:val="clear" w:pos="720"/>
          <w:tab w:val="clear" w:pos="1080"/>
        </w:tabs>
      </w:pPr>
      <w:r w:rsidRPr="00A97594">
        <w:t>The following specification is for a defined application. Price would be pleased to assist in developing a specification for your specific need.</w:t>
      </w:r>
    </w:p>
    <w:p w14:paraId="53F53CAA" w14:textId="77777777" w:rsidR="004F714F" w:rsidRPr="00A97594" w:rsidRDefault="004F714F" w:rsidP="004560A9">
      <w:pPr>
        <w:tabs>
          <w:tab w:val="clear" w:pos="0"/>
          <w:tab w:val="clear" w:pos="180"/>
          <w:tab w:val="clear" w:pos="284"/>
          <w:tab w:val="clear" w:pos="340"/>
          <w:tab w:val="clear" w:pos="720"/>
          <w:tab w:val="clear" w:pos="1080"/>
        </w:tabs>
      </w:pPr>
    </w:p>
    <w:p w14:paraId="3ED64429" w14:textId="77777777" w:rsidR="00FF49B1" w:rsidRPr="00A97594" w:rsidRDefault="00FF49B1" w:rsidP="00FF49B1">
      <w:pPr>
        <w:tabs>
          <w:tab w:val="clear" w:pos="0"/>
          <w:tab w:val="clear" w:pos="180"/>
          <w:tab w:val="clear" w:pos="284"/>
          <w:tab w:val="clear" w:pos="340"/>
          <w:tab w:val="clear" w:pos="720"/>
          <w:tab w:val="clear" w:pos="1080"/>
        </w:tabs>
        <w:spacing w:after="60" w:line="180" w:lineRule="atLeast"/>
        <w:rPr>
          <w:b/>
        </w:rPr>
      </w:pPr>
      <w:r w:rsidRPr="00A97594">
        <w:rPr>
          <w:b/>
        </w:rPr>
        <w:t>PART 1</w:t>
      </w:r>
      <w:r>
        <w:rPr>
          <w:b/>
        </w:rPr>
        <w:t xml:space="preserve"> –</w:t>
      </w:r>
      <w:r w:rsidRPr="00A97594">
        <w:rPr>
          <w:b/>
        </w:rPr>
        <w:t xml:space="preserve"> GENERAL</w:t>
      </w:r>
      <w:r>
        <w:rPr>
          <w:b/>
        </w:rPr>
        <w:t xml:space="preserve"> </w:t>
      </w:r>
    </w:p>
    <w:p w14:paraId="3D01A6D2" w14:textId="77777777" w:rsidR="00FF49B1" w:rsidRPr="00A97594" w:rsidRDefault="00FF49B1" w:rsidP="00FF49B1">
      <w:pPr>
        <w:tabs>
          <w:tab w:val="clear" w:pos="0"/>
          <w:tab w:val="clear" w:pos="180"/>
          <w:tab w:val="clear" w:pos="284"/>
          <w:tab w:val="clear" w:pos="340"/>
          <w:tab w:val="clear" w:pos="720"/>
          <w:tab w:val="clear" w:pos="1080"/>
        </w:tabs>
        <w:spacing w:after="60" w:line="180" w:lineRule="atLeast"/>
        <w:rPr>
          <w:b/>
        </w:rPr>
      </w:pPr>
    </w:p>
    <w:p w14:paraId="03699C89" w14:textId="77777777" w:rsidR="00FF49B1" w:rsidRPr="00A97594" w:rsidRDefault="00FF49B1" w:rsidP="00FF49B1">
      <w:pPr>
        <w:pStyle w:val="ListParagraph"/>
        <w:numPr>
          <w:ilvl w:val="1"/>
          <w:numId w:val="2"/>
        </w:numPr>
        <w:tabs>
          <w:tab w:val="clear" w:pos="0"/>
          <w:tab w:val="clear" w:pos="180"/>
          <w:tab w:val="clear" w:pos="284"/>
          <w:tab w:val="clear" w:pos="340"/>
          <w:tab w:val="clear" w:pos="720"/>
          <w:tab w:val="clear" w:pos="1080"/>
        </w:tabs>
        <w:rPr>
          <w:b/>
        </w:rPr>
      </w:pPr>
      <w:r w:rsidRPr="00A97594">
        <w:rPr>
          <w:b/>
        </w:rPr>
        <w:t>Summary</w:t>
      </w:r>
    </w:p>
    <w:p w14:paraId="05A6E9DF" w14:textId="77777777" w:rsidR="00FF49B1" w:rsidRPr="00A97594" w:rsidRDefault="00FF49B1" w:rsidP="00FF49B1">
      <w:pPr>
        <w:pStyle w:val="ListParagraph"/>
        <w:numPr>
          <w:ilvl w:val="0"/>
          <w:numId w:val="5"/>
        </w:numPr>
        <w:tabs>
          <w:tab w:val="clear" w:pos="0"/>
          <w:tab w:val="clear" w:pos="180"/>
          <w:tab w:val="clear" w:pos="284"/>
          <w:tab w:val="clear" w:pos="340"/>
          <w:tab w:val="clear" w:pos="720"/>
          <w:tab w:val="clear" w:pos="1080"/>
        </w:tabs>
        <w:spacing w:after="0" w:line="276" w:lineRule="auto"/>
        <w:ind w:left="720"/>
      </w:pPr>
      <w:r w:rsidRPr="00A97594">
        <w:t>This section includes the following:</w:t>
      </w:r>
    </w:p>
    <w:p w14:paraId="553B1A83" w14:textId="6DBD8EFE" w:rsidR="00FF49B1" w:rsidRDefault="00484D5F" w:rsidP="00FF49B1">
      <w:pPr>
        <w:pStyle w:val="ListParagraph"/>
        <w:numPr>
          <w:ilvl w:val="3"/>
          <w:numId w:val="5"/>
        </w:numPr>
        <w:tabs>
          <w:tab w:val="clear" w:pos="0"/>
          <w:tab w:val="clear" w:pos="180"/>
          <w:tab w:val="clear" w:pos="284"/>
          <w:tab w:val="clear" w:pos="340"/>
          <w:tab w:val="clear" w:pos="720"/>
          <w:tab w:val="clear" w:pos="1080"/>
        </w:tabs>
        <w:spacing w:after="0" w:line="276" w:lineRule="auto"/>
        <w:ind w:left="1080"/>
      </w:pPr>
      <w:r>
        <w:t>Power and Control Modules</w:t>
      </w:r>
    </w:p>
    <w:p w14:paraId="5774EEED" w14:textId="77777777" w:rsidR="00FF49B1" w:rsidRPr="00A97594" w:rsidRDefault="00FF49B1" w:rsidP="00FF49B1">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3BFEE40C" w14:textId="77777777" w:rsidR="00FF49B1" w:rsidRPr="00A97594" w:rsidRDefault="00FF49B1" w:rsidP="00FF49B1">
      <w:pPr>
        <w:tabs>
          <w:tab w:val="clear" w:pos="0"/>
          <w:tab w:val="clear" w:pos="180"/>
          <w:tab w:val="clear" w:pos="284"/>
          <w:tab w:val="clear" w:pos="340"/>
          <w:tab w:val="clear" w:pos="720"/>
          <w:tab w:val="clear" w:pos="1080"/>
        </w:tabs>
        <w:spacing w:after="60" w:line="180" w:lineRule="atLeast"/>
        <w:rPr>
          <w:b/>
        </w:rPr>
      </w:pPr>
      <w:r w:rsidRPr="00A97594">
        <w:rPr>
          <w:b/>
        </w:rPr>
        <w:t>1.02</w:t>
      </w:r>
      <w:r w:rsidRPr="00A97594">
        <w:rPr>
          <w:b/>
        </w:rPr>
        <w:tab/>
        <w:t>Related Documents</w:t>
      </w:r>
    </w:p>
    <w:p w14:paraId="3C7F740E" w14:textId="77777777" w:rsidR="00FF49B1" w:rsidRPr="00A97594" w:rsidRDefault="00FF49B1" w:rsidP="00FF49B1">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30 00 – Administrative Requirements</w:t>
      </w:r>
    </w:p>
    <w:p w14:paraId="009412CF" w14:textId="77777777" w:rsidR="00FF49B1" w:rsidRPr="00A97594" w:rsidRDefault="00FF49B1" w:rsidP="00FF49B1">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40 00 – Quality Requirements</w:t>
      </w:r>
    </w:p>
    <w:p w14:paraId="4BA23AE2" w14:textId="77777777" w:rsidR="00FF49B1" w:rsidRPr="00A97594" w:rsidRDefault="00FF49B1" w:rsidP="00FF49B1">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60 00 – Product Requirements</w:t>
      </w:r>
    </w:p>
    <w:p w14:paraId="29B9C5F9" w14:textId="77777777" w:rsidR="00FF49B1" w:rsidRPr="00A97594" w:rsidRDefault="00FF49B1" w:rsidP="00FF49B1">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74 19 – Construction/Demolition Waste Management and Disposal</w:t>
      </w:r>
    </w:p>
    <w:p w14:paraId="56ECA68A" w14:textId="77777777" w:rsidR="00FF49B1" w:rsidRPr="00A97594" w:rsidRDefault="00FF49B1" w:rsidP="00FF49B1">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78 00 – Closeout Submittals</w:t>
      </w:r>
    </w:p>
    <w:p w14:paraId="4FBDE81B" w14:textId="77777777" w:rsidR="00FF49B1" w:rsidRPr="00A97594" w:rsidRDefault="00FF49B1" w:rsidP="00FF49B1">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79 00 – Demonstration and Training</w:t>
      </w:r>
    </w:p>
    <w:p w14:paraId="437E23D5" w14:textId="77777777" w:rsidR="00FF49B1" w:rsidRPr="00A97594" w:rsidRDefault="00FF49B1" w:rsidP="00FF49B1">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23 30 00 – HVAC Air Distribution</w:t>
      </w:r>
    </w:p>
    <w:p w14:paraId="59317BEB" w14:textId="77777777" w:rsidR="00FF49B1" w:rsidRPr="00A97594" w:rsidRDefault="00FF49B1" w:rsidP="00FF49B1">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23 32 00 – Air Plenums and Chases</w:t>
      </w:r>
    </w:p>
    <w:p w14:paraId="5A6BC288" w14:textId="77777777" w:rsidR="00FF49B1" w:rsidRPr="00A97594" w:rsidRDefault="00FF49B1" w:rsidP="00FF49B1">
      <w:pPr>
        <w:tabs>
          <w:tab w:val="clear" w:pos="0"/>
          <w:tab w:val="clear" w:pos="180"/>
          <w:tab w:val="clear" w:pos="284"/>
          <w:tab w:val="clear" w:pos="340"/>
          <w:tab w:val="clear" w:pos="720"/>
          <w:tab w:val="clear" w:pos="1080"/>
        </w:tabs>
        <w:spacing w:after="0"/>
        <w:ind w:left="187" w:hanging="187"/>
        <w:rPr>
          <w:b/>
        </w:rPr>
      </w:pPr>
    </w:p>
    <w:p w14:paraId="7312C547" w14:textId="77777777" w:rsidR="00FF49B1" w:rsidRPr="00A97594" w:rsidRDefault="00FF49B1" w:rsidP="00FF49B1">
      <w:pPr>
        <w:pStyle w:val="ListParagraph"/>
        <w:numPr>
          <w:ilvl w:val="1"/>
          <w:numId w:val="14"/>
        </w:numPr>
        <w:tabs>
          <w:tab w:val="clear" w:pos="0"/>
          <w:tab w:val="clear" w:pos="180"/>
          <w:tab w:val="clear" w:pos="284"/>
          <w:tab w:val="clear" w:pos="340"/>
          <w:tab w:val="clear" w:pos="720"/>
          <w:tab w:val="clear" w:pos="1080"/>
        </w:tabs>
        <w:spacing w:after="0"/>
        <w:ind w:left="720" w:hanging="720"/>
        <w:rPr>
          <w:b/>
        </w:rPr>
      </w:pPr>
      <w:r w:rsidRPr="00A97594">
        <w:rPr>
          <w:b/>
        </w:rPr>
        <w:t>Reference Standards</w:t>
      </w:r>
    </w:p>
    <w:p w14:paraId="322727E2" w14:textId="77777777" w:rsidR="00FF49B1" w:rsidRPr="00A97594" w:rsidRDefault="00FF49B1" w:rsidP="00FF49B1">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A97594">
        <w:t>All referenced standards and recommended practices in this section pertain to the most recent publication thereof, including all addenda and errata.</w:t>
      </w:r>
    </w:p>
    <w:p w14:paraId="2331E2F1" w14:textId="77777777" w:rsidR="00FF49B1" w:rsidRPr="00A97594" w:rsidRDefault="00FF49B1" w:rsidP="00FF49B1">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A97594">
        <w:t>ASHRAE Standard 55 – Thermal Environmental Conditions for Human Occupancy</w:t>
      </w:r>
    </w:p>
    <w:p w14:paraId="4BDC0939" w14:textId="77777777" w:rsidR="00FF49B1" w:rsidRPr="00A97594" w:rsidRDefault="00FF49B1" w:rsidP="00FF49B1">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A97594">
        <w:t>ASHRAE Standard 62.1 – Standards for Ventilation and Indoor Air Quality</w:t>
      </w:r>
    </w:p>
    <w:p w14:paraId="535AA918" w14:textId="77777777" w:rsidR="00FF49B1" w:rsidRPr="00A97594" w:rsidRDefault="00FF49B1" w:rsidP="00FF49B1">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A97594">
        <w:t>ASHRAE Standard 70 – Method of Testing the Performance of Air Outlets and Air Inlets</w:t>
      </w:r>
    </w:p>
    <w:p w14:paraId="5815F24E" w14:textId="77777777" w:rsidR="00FF49B1" w:rsidRPr="00A97594" w:rsidRDefault="00FF49B1" w:rsidP="00FF49B1">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A97594">
        <w:t>ASTM Standard D610 – Standard Practice for Evaluating Degree of Rusting on Painted Steel Surfaces</w:t>
      </w:r>
    </w:p>
    <w:p w14:paraId="5CFD8C73" w14:textId="77777777" w:rsidR="00FF49B1" w:rsidRPr="00A97594" w:rsidRDefault="00FF49B1" w:rsidP="00FF49B1">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A97594">
        <w:t>ASTM Standard D714 – Standard Test Method for Evaluating Degree of Blistering of Paints</w:t>
      </w:r>
    </w:p>
    <w:p w14:paraId="06020A1F" w14:textId="77777777" w:rsidR="00FF49B1" w:rsidRPr="00A97594" w:rsidRDefault="00FF49B1" w:rsidP="00FF49B1">
      <w:pPr>
        <w:pStyle w:val="ListParagraph"/>
        <w:numPr>
          <w:ilvl w:val="0"/>
          <w:numId w:val="13"/>
        </w:numPr>
        <w:spacing w:after="0" w:line="276" w:lineRule="auto"/>
        <w:ind w:left="720"/>
      </w:pPr>
      <w:r w:rsidRPr="00A97594">
        <w:t>ASTM Standard D1308 – Standard Test Method for Effect of Household Chemicals on Clear and Pigmented Organic Finishes</w:t>
      </w:r>
    </w:p>
    <w:p w14:paraId="174B01C9" w14:textId="77777777" w:rsidR="00FF49B1" w:rsidRPr="00A97594" w:rsidRDefault="00FF49B1" w:rsidP="00FF49B1">
      <w:pPr>
        <w:pStyle w:val="ListParagraph"/>
        <w:numPr>
          <w:ilvl w:val="0"/>
          <w:numId w:val="13"/>
        </w:numPr>
        <w:spacing w:after="0" w:line="276" w:lineRule="auto"/>
        <w:ind w:left="720"/>
      </w:pPr>
      <w:r w:rsidRPr="00A97594">
        <w:t>ASTM Standard D1654 – Standard Test Method for Evaluation of Painted or Coated Specimens Subjected to Corrosive Environments</w:t>
      </w:r>
    </w:p>
    <w:p w14:paraId="33902A2D" w14:textId="77777777" w:rsidR="00FF49B1" w:rsidRPr="00A97594" w:rsidRDefault="00FF49B1" w:rsidP="00FF49B1">
      <w:pPr>
        <w:pStyle w:val="ListParagraph"/>
        <w:numPr>
          <w:ilvl w:val="0"/>
          <w:numId w:val="13"/>
        </w:numPr>
        <w:spacing w:after="0" w:line="276" w:lineRule="auto"/>
        <w:ind w:left="720"/>
      </w:pPr>
      <w:r w:rsidRPr="00A97594">
        <w:t>ASTM Standard D4752 – Standard Practice for Measuring MEK Resistance of Ethyl Silicate (Inorganic) Zinc-Rich Primers by Solvent Rub</w:t>
      </w:r>
    </w:p>
    <w:p w14:paraId="3CAED5FE" w14:textId="77777777" w:rsidR="00FF49B1" w:rsidRPr="00A97594" w:rsidRDefault="00FF49B1" w:rsidP="00FF49B1">
      <w:pPr>
        <w:pStyle w:val="ListParagraph"/>
        <w:numPr>
          <w:ilvl w:val="0"/>
          <w:numId w:val="13"/>
        </w:numPr>
        <w:spacing w:after="0" w:line="276" w:lineRule="auto"/>
        <w:ind w:left="720"/>
      </w:pPr>
      <w:r w:rsidRPr="00A97594">
        <w:t>ASTM Standard E84 – Standard Test Method for Surface Burning Characteristics of Building Materials</w:t>
      </w:r>
    </w:p>
    <w:p w14:paraId="1A543C5B" w14:textId="77777777" w:rsidR="00FF49B1" w:rsidRDefault="00FF49B1" w:rsidP="00FF49B1">
      <w:pPr>
        <w:pStyle w:val="ListParagraph"/>
        <w:numPr>
          <w:ilvl w:val="0"/>
          <w:numId w:val="13"/>
        </w:numPr>
        <w:spacing w:after="0" w:line="276" w:lineRule="auto"/>
        <w:ind w:left="720"/>
      </w:pPr>
      <w:r w:rsidRPr="00A97594">
        <w:t>NFPA Standard 70A, Article 100 – National Electrical Code</w:t>
      </w:r>
    </w:p>
    <w:p w14:paraId="2C9C22B0" w14:textId="77777777" w:rsidR="00FF49B1" w:rsidRPr="00A97594" w:rsidRDefault="00FF49B1" w:rsidP="00FF49B1">
      <w:pPr>
        <w:pStyle w:val="ListParagraph"/>
        <w:numPr>
          <w:ilvl w:val="0"/>
          <w:numId w:val="13"/>
        </w:numPr>
        <w:spacing w:after="0" w:line="276" w:lineRule="auto"/>
        <w:ind w:left="720"/>
      </w:pPr>
      <w:r>
        <w:t>NFPA Standard 90B – Standard for the Installation of Warm Air Heating and Air-Conditioning Systems</w:t>
      </w:r>
      <w:r w:rsidRPr="00A97594">
        <w:t xml:space="preserve"> </w:t>
      </w:r>
    </w:p>
    <w:p w14:paraId="7CEB732E" w14:textId="77777777" w:rsidR="00FF49B1" w:rsidRPr="00A97594" w:rsidRDefault="00FF49B1" w:rsidP="00FF49B1">
      <w:pPr>
        <w:tabs>
          <w:tab w:val="clear" w:pos="0"/>
          <w:tab w:val="clear" w:pos="180"/>
          <w:tab w:val="clear" w:pos="284"/>
          <w:tab w:val="clear" w:pos="340"/>
          <w:tab w:val="clear" w:pos="720"/>
          <w:tab w:val="clear" w:pos="1080"/>
        </w:tabs>
        <w:spacing w:after="0"/>
        <w:ind w:left="288" w:hanging="144"/>
        <w:rPr>
          <w:b/>
        </w:rPr>
      </w:pPr>
    </w:p>
    <w:p w14:paraId="6FAEA338" w14:textId="77777777" w:rsidR="00FF49B1" w:rsidRPr="00A97594" w:rsidRDefault="00FF49B1" w:rsidP="00FF49B1">
      <w:pPr>
        <w:tabs>
          <w:tab w:val="clear" w:pos="0"/>
          <w:tab w:val="clear" w:pos="180"/>
          <w:tab w:val="clear" w:pos="284"/>
          <w:tab w:val="clear" w:pos="340"/>
          <w:tab w:val="clear" w:pos="720"/>
          <w:tab w:val="clear" w:pos="1080"/>
        </w:tabs>
        <w:spacing w:after="0" w:line="276" w:lineRule="auto"/>
        <w:rPr>
          <w:b/>
        </w:rPr>
      </w:pPr>
      <w:r w:rsidRPr="00A97594">
        <w:rPr>
          <w:b/>
        </w:rPr>
        <w:t>1.04</w:t>
      </w:r>
      <w:r w:rsidRPr="00A97594">
        <w:rPr>
          <w:b/>
        </w:rPr>
        <w:tab/>
        <w:t>Administrative Requirements</w:t>
      </w:r>
    </w:p>
    <w:p w14:paraId="19B890C2" w14:textId="77777777" w:rsidR="00FF49B1" w:rsidRPr="00A97594" w:rsidRDefault="00FF49B1" w:rsidP="00FF49B1">
      <w:pPr>
        <w:tabs>
          <w:tab w:val="clear" w:pos="0"/>
          <w:tab w:val="clear" w:pos="180"/>
          <w:tab w:val="clear" w:pos="284"/>
          <w:tab w:val="clear" w:pos="340"/>
          <w:tab w:val="clear" w:pos="720"/>
          <w:tab w:val="clear" w:pos="1080"/>
        </w:tabs>
        <w:spacing w:after="0" w:line="276" w:lineRule="auto"/>
        <w:ind w:left="720" w:hanging="360"/>
      </w:pPr>
      <w:r w:rsidRPr="00A97594">
        <w:t xml:space="preserve">A. </w:t>
      </w:r>
      <w:r w:rsidRPr="00A97594">
        <w:tab/>
        <w:t>Pre-installation Meeting:  Conduct a pre-installation meeting one week prior to the start of the work of this section; require attendance by all affected installers.</w:t>
      </w:r>
    </w:p>
    <w:p w14:paraId="58962E3A" w14:textId="77777777" w:rsidR="00FF49B1" w:rsidRPr="00A97594" w:rsidRDefault="00FF49B1" w:rsidP="00FF49B1">
      <w:pPr>
        <w:tabs>
          <w:tab w:val="clear" w:pos="0"/>
          <w:tab w:val="clear" w:pos="180"/>
          <w:tab w:val="clear" w:pos="284"/>
          <w:tab w:val="clear" w:pos="340"/>
          <w:tab w:val="clear" w:pos="720"/>
          <w:tab w:val="clear" w:pos="1080"/>
        </w:tabs>
        <w:spacing w:after="0" w:line="276" w:lineRule="auto"/>
        <w:ind w:left="720" w:hanging="360"/>
      </w:pPr>
      <w:r w:rsidRPr="00A97594">
        <w:t xml:space="preserve">B. </w:t>
      </w:r>
      <w:r w:rsidRPr="00A97594">
        <w:tab/>
        <w:t>Sequencing: Ensure that utility connections are achieved in an orderly and efficient manner.</w:t>
      </w:r>
    </w:p>
    <w:p w14:paraId="1478596A" w14:textId="77777777" w:rsidR="00FF49B1" w:rsidRPr="00A97594" w:rsidRDefault="00FF49B1" w:rsidP="00FF49B1">
      <w:pPr>
        <w:tabs>
          <w:tab w:val="clear" w:pos="0"/>
          <w:tab w:val="clear" w:pos="180"/>
          <w:tab w:val="clear" w:pos="284"/>
          <w:tab w:val="clear" w:pos="340"/>
          <w:tab w:val="clear" w:pos="720"/>
          <w:tab w:val="clear" w:pos="1080"/>
        </w:tabs>
        <w:spacing w:after="0" w:line="276" w:lineRule="auto"/>
        <w:ind w:left="288" w:hanging="144"/>
        <w:rPr>
          <w:b/>
        </w:rPr>
      </w:pPr>
    </w:p>
    <w:p w14:paraId="680AF206" w14:textId="77777777" w:rsidR="00FF49B1" w:rsidRPr="00A97594" w:rsidRDefault="00FF49B1" w:rsidP="00FF49B1">
      <w:pPr>
        <w:tabs>
          <w:tab w:val="clear" w:pos="0"/>
          <w:tab w:val="clear" w:pos="180"/>
          <w:tab w:val="clear" w:pos="284"/>
          <w:tab w:val="clear" w:pos="340"/>
          <w:tab w:val="clear" w:pos="720"/>
          <w:tab w:val="clear" w:pos="1080"/>
        </w:tabs>
        <w:spacing w:after="0" w:line="276" w:lineRule="auto"/>
        <w:rPr>
          <w:b/>
        </w:rPr>
      </w:pPr>
      <w:r w:rsidRPr="00A97594">
        <w:rPr>
          <w:b/>
        </w:rPr>
        <w:t>1.05</w:t>
      </w:r>
      <w:r w:rsidRPr="00A97594">
        <w:rPr>
          <w:b/>
        </w:rPr>
        <w:tab/>
        <w:t>Submittals</w:t>
      </w:r>
    </w:p>
    <w:p w14:paraId="06F3CB11" w14:textId="77777777" w:rsidR="00FF49B1" w:rsidRDefault="00FF49B1" w:rsidP="00FF49B1">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See Section 01 30 00 – Administrative Requirements for submittal procedures.</w:t>
      </w:r>
    </w:p>
    <w:p w14:paraId="51C1FA74" w14:textId="77777777" w:rsidR="00FF49B1" w:rsidRPr="00A97594" w:rsidRDefault="00FF49B1" w:rsidP="00FF49B1">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 xml:space="preserve">Product Data:  </w:t>
      </w:r>
    </w:p>
    <w:p w14:paraId="19B22596" w14:textId="77777777" w:rsidR="00FF49B1" w:rsidRPr="00A97594" w:rsidRDefault="00FF49B1" w:rsidP="00FF49B1">
      <w:pPr>
        <w:pStyle w:val="ListParagraph"/>
        <w:numPr>
          <w:ilvl w:val="1"/>
          <w:numId w:val="15"/>
        </w:numPr>
        <w:tabs>
          <w:tab w:val="clear" w:pos="0"/>
          <w:tab w:val="clear" w:pos="180"/>
          <w:tab w:val="clear" w:pos="284"/>
          <w:tab w:val="clear" w:pos="340"/>
          <w:tab w:val="clear" w:pos="720"/>
          <w:tab w:val="clear" w:pos="1080"/>
        </w:tabs>
        <w:spacing w:after="0" w:line="276" w:lineRule="auto"/>
        <w:ind w:left="1080"/>
      </w:pPr>
      <w:r w:rsidRPr="00A97594">
        <w:t xml:space="preserve">Provide data indicating configuration, general assembly, materials used in fabrication, rated capacities, and furnished specialties and accessories. </w:t>
      </w:r>
    </w:p>
    <w:p w14:paraId="62589F1E" w14:textId="77777777" w:rsidR="00FF49B1" w:rsidRPr="00A97594" w:rsidRDefault="00FF49B1" w:rsidP="00FF49B1">
      <w:pPr>
        <w:pStyle w:val="ListParagraph"/>
        <w:numPr>
          <w:ilvl w:val="1"/>
          <w:numId w:val="15"/>
        </w:numPr>
        <w:tabs>
          <w:tab w:val="clear" w:pos="0"/>
          <w:tab w:val="clear" w:pos="180"/>
          <w:tab w:val="clear" w:pos="284"/>
          <w:tab w:val="clear" w:pos="340"/>
          <w:tab w:val="clear" w:pos="720"/>
          <w:tab w:val="clear" w:pos="1080"/>
        </w:tabs>
        <w:spacing w:after="0" w:line="276" w:lineRule="auto"/>
        <w:ind w:left="1080"/>
      </w:pPr>
      <w:r w:rsidRPr="00A97594">
        <w:t>Include drawings indicating size, profiles and dimensional requirements of the linear floor grilles that are based on the specific system indicated.</w:t>
      </w:r>
    </w:p>
    <w:p w14:paraId="7CDD2181" w14:textId="77777777" w:rsidR="00FF49B1" w:rsidRDefault="00FF49B1" w:rsidP="00FF49B1">
      <w:pPr>
        <w:pStyle w:val="ListParagraph"/>
        <w:numPr>
          <w:ilvl w:val="1"/>
          <w:numId w:val="15"/>
        </w:numPr>
        <w:tabs>
          <w:tab w:val="clear" w:pos="0"/>
          <w:tab w:val="clear" w:pos="180"/>
          <w:tab w:val="clear" w:pos="284"/>
          <w:tab w:val="clear" w:pos="340"/>
          <w:tab w:val="clear" w:pos="720"/>
          <w:tab w:val="clear" w:pos="1080"/>
        </w:tabs>
        <w:spacing w:after="0" w:line="276" w:lineRule="auto"/>
        <w:ind w:left="1080"/>
      </w:pPr>
      <w:r w:rsidRPr="00A97594">
        <w:t>Include catalog performance ratings that indicate air volume flow, initial pressure drops, sound performance, and throw, as tested in accordance with ASHRAE 70.</w:t>
      </w:r>
    </w:p>
    <w:p w14:paraId="4A5B4960" w14:textId="77777777" w:rsidR="00FF49B1" w:rsidRDefault="00FF49B1" w:rsidP="00FF49B1">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2B1AB6ED" w14:textId="77777777" w:rsidR="00FF49B1" w:rsidRPr="00A97594" w:rsidRDefault="00FF49B1" w:rsidP="00FF49B1">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Shop Drawings:  For each type of product indicated, include the following:</w:t>
      </w:r>
    </w:p>
    <w:p w14:paraId="3AE86DC7" w14:textId="77777777" w:rsidR="00FF49B1" w:rsidRPr="00A97594" w:rsidRDefault="00FF49B1" w:rsidP="00FF49B1">
      <w:pPr>
        <w:tabs>
          <w:tab w:val="clear" w:pos="0"/>
          <w:tab w:val="clear" w:pos="180"/>
          <w:tab w:val="clear" w:pos="284"/>
          <w:tab w:val="clear" w:pos="340"/>
          <w:tab w:val="clear" w:pos="720"/>
          <w:tab w:val="clear" w:pos="1080"/>
        </w:tabs>
        <w:spacing w:after="0" w:line="276" w:lineRule="auto"/>
        <w:ind w:left="1080" w:hanging="360"/>
      </w:pPr>
      <w:r w:rsidRPr="00A97594">
        <w:t>1.</w:t>
      </w:r>
      <w:r w:rsidRPr="00A97594">
        <w:tab/>
        <w:t>Equipment asse</w:t>
      </w:r>
      <w:r>
        <w:t>mblies and indicated dimensions</w:t>
      </w:r>
    </w:p>
    <w:p w14:paraId="01C8304E" w14:textId="77777777" w:rsidR="00FF49B1" w:rsidRPr="00A97594" w:rsidRDefault="00FF49B1" w:rsidP="00FF49B1">
      <w:pPr>
        <w:tabs>
          <w:tab w:val="clear" w:pos="0"/>
          <w:tab w:val="clear" w:pos="180"/>
          <w:tab w:val="clear" w:pos="284"/>
          <w:tab w:val="clear" w:pos="340"/>
          <w:tab w:val="clear" w:pos="720"/>
          <w:tab w:val="clear" w:pos="1080"/>
        </w:tabs>
        <w:spacing w:after="0" w:line="276" w:lineRule="auto"/>
        <w:ind w:left="1080" w:hanging="360"/>
      </w:pPr>
      <w:r w:rsidRPr="00A97594">
        <w:t>2.</w:t>
      </w:r>
      <w:r w:rsidRPr="00A97594">
        <w:tab/>
        <w:t>Required clearances</w:t>
      </w:r>
    </w:p>
    <w:p w14:paraId="77F1DEF9" w14:textId="77777777" w:rsidR="00FF49B1" w:rsidRPr="00A97594" w:rsidRDefault="00FF49B1" w:rsidP="00FF49B1">
      <w:pPr>
        <w:tabs>
          <w:tab w:val="clear" w:pos="0"/>
          <w:tab w:val="clear" w:pos="180"/>
          <w:tab w:val="clear" w:pos="284"/>
          <w:tab w:val="clear" w:pos="340"/>
          <w:tab w:val="clear" w:pos="720"/>
          <w:tab w:val="clear" w:pos="1080"/>
        </w:tabs>
        <w:spacing w:after="0" w:line="276" w:lineRule="auto"/>
        <w:ind w:left="1080" w:hanging="360"/>
      </w:pPr>
      <w:r w:rsidRPr="00A97594">
        <w:t>3.</w:t>
      </w:r>
      <w:r w:rsidRPr="00A97594">
        <w:tab/>
        <w:t>Method of field assembly</w:t>
      </w:r>
    </w:p>
    <w:p w14:paraId="1503F0F8" w14:textId="77777777" w:rsidR="00FF49B1" w:rsidRDefault="00FF49B1" w:rsidP="00FF49B1">
      <w:pPr>
        <w:tabs>
          <w:tab w:val="clear" w:pos="0"/>
          <w:tab w:val="clear" w:pos="180"/>
          <w:tab w:val="clear" w:pos="284"/>
          <w:tab w:val="clear" w:pos="340"/>
          <w:tab w:val="clear" w:pos="720"/>
          <w:tab w:val="clear" w:pos="1080"/>
        </w:tabs>
        <w:spacing w:after="0" w:line="276" w:lineRule="auto"/>
        <w:ind w:left="1080" w:hanging="360"/>
      </w:pPr>
      <w:r w:rsidRPr="00A97594">
        <w:t>4.</w:t>
      </w:r>
      <w:r w:rsidRPr="00A97594">
        <w:tab/>
        <w:t>Revit models</w:t>
      </w:r>
    </w:p>
    <w:p w14:paraId="534023E6" w14:textId="77777777" w:rsidR="00FF49B1" w:rsidRDefault="00FF49B1" w:rsidP="00FF49B1">
      <w:pPr>
        <w:tabs>
          <w:tab w:val="clear" w:pos="0"/>
          <w:tab w:val="clear" w:pos="180"/>
          <w:tab w:val="clear" w:pos="284"/>
          <w:tab w:val="clear" w:pos="340"/>
          <w:tab w:val="clear" w:pos="720"/>
          <w:tab w:val="clear" w:pos="1080"/>
        </w:tabs>
        <w:spacing w:after="0" w:line="276" w:lineRule="auto"/>
      </w:pPr>
    </w:p>
    <w:p w14:paraId="5EAE052C" w14:textId="77777777" w:rsidR="00FF49B1" w:rsidRDefault="00FF49B1" w:rsidP="00FF49B1">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Coordination Drawings:</w:t>
      </w:r>
    </w:p>
    <w:p w14:paraId="550941EC" w14:textId="77777777" w:rsidR="00FF49B1" w:rsidRPr="00A97594" w:rsidRDefault="00FF49B1" w:rsidP="00FF49B1">
      <w:pPr>
        <w:pStyle w:val="ListParagraph"/>
        <w:numPr>
          <w:ilvl w:val="1"/>
          <w:numId w:val="28"/>
        </w:numPr>
        <w:tabs>
          <w:tab w:val="clear" w:pos="0"/>
          <w:tab w:val="clear" w:pos="180"/>
          <w:tab w:val="clear" w:pos="284"/>
          <w:tab w:val="clear" w:pos="340"/>
          <w:tab w:val="clear" w:pos="720"/>
          <w:tab w:val="clear" w:pos="1080"/>
        </w:tabs>
        <w:spacing w:after="0" w:line="276" w:lineRule="auto"/>
        <w:ind w:left="1080"/>
      </w:pPr>
      <w:r w:rsidRPr="00A97594">
        <w:t>Include floor plans, and other details, drawn to scale, on which the following items are shown and coordinated based on input from installers:</w:t>
      </w:r>
    </w:p>
    <w:p w14:paraId="5F32EBE0" w14:textId="77777777" w:rsidR="00FF49B1" w:rsidRPr="00A97594" w:rsidRDefault="00FF49B1" w:rsidP="00FF49B1">
      <w:pPr>
        <w:pStyle w:val="ListParagraph"/>
        <w:numPr>
          <w:ilvl w:val="1"/>
          <w:numId w:val="29"/>
        </w:numPr>
        <w:tabs>
          <w:tab w:val="clear" w:pos="0"/>
          <w:tab w:val="clear" w:pos="180"/>
          <w:tab w:val="clear" w:pos="284"/>
          <w:tab w:val="clear" w:pos="340"/>
          <w:tab w:val="clear" w:pos="720"/>
          <w:tab w:val="clear" w:pos="1080"/>
        </w:tabs>
        <w:spacing w:after="0" w:line="276" w:lineRule="auto"/>
      </w:pPr>
      <w:r w:rsidRPr="00A97594">
        <w:lastRenderedPageBreak/>
        <w:t>Floor or underfloor-mounted items including:</w:t>
      </w:r>
    </w:p>
    <w:p w14:paraId="3F8FD4DB" w14:textId="77777777" w:rsidR="00FF49B1" w:rsidRPr="00A97594" w:rsidRDefault="00FF49B1" w:rsidP="00FF49B1">
      <w:pPr>
        <w:pStyle w:val="ListParagraph"/>
        <w:numPr>
          <w:ilvl w:val="3"/>
          <w:numId w:val="29"/>
        </w:numPr>
        <w:tabs>
          <w:tab w:val="clear" w:pos="0"/>
          <w:tab w:val="clear" w:pos="180"/>
          <w:tab w:val="clear" w:pos="284"/>
          <w:tab w:val="clear" w:pos="340"/>
          <w:tab w:val="clear" w:pos="720"/>
          <w:tab w:val="clear" w:pos="1080"/>
        </w:tabs>
        <w:spacing w:after="0" w:line="276" w:lineRule="auto"/>
        <w:ind w:left="1800"/>
      </w:pPr>
      <w:r w:rsidRPr="00A97594">
        <w:t>Floor structure (floor tiles, concrete, etc.)</w:t>
      </w:r>
    </w:p>
    <w:p w14:paraId="0BE59F4B" w14:textId="77777777" w:rsidR="00FF49B1" w:rsidRPr="00A97594" w:rsidRDefault="00FF49B1" w:rsidP="00FF49B1">
      <w:pPr>
        <w:pStyle w:val="ListParagraph"/>
        <w:numPr>
          <w:ilvl w:val="3"/>
          <w:numId w:val="29"/>
        </w:numPr>
        <w:tabs>
          <w:tab w:val="clear" w:pos="0"/>
          <w:tab w:val="clear" w:pos="180"/>
          <w:tab w:val="clear" w:pos="284"/>
          <w:tab w:val="clear" w:pos="340"/>
          <w:tab w:val="clear" w:pos="720"/>
          <w:tab w:val="clear" w:pos="1080"/>
        </w:tabs>
        <w:spacing w:after="0" w:line="276" w:lineRule="auto"/>
        <w:ind w:left="1800"/>
      </w:pPr>
      <w:r w:rsidRPr="00A97594">
        <w:t>Floor finishing (carpet, tile, etc.)</w:t>
      </w:r>
    </w:p>
    <w:p w14:paraId="031CA989" w14:textId="77777777" w:rsidR="00FF49B1" w:rsidRPr="00A97594" w:rsidRDefault="00FF49B1" w:rsidP="00FF49B1">
      <w:pPr>
        <w:pStyle w:val="ListParagraph"/>
        <w:numPr>
          <w:ilvl w:val="3"/>
          <w:numId w:val="29"/>
        </w:numPr>
        <w:tabs>
          <w:tab w:val="clear" w:pos="0"/>
          <w:tab w:val="clear" w:pos="180"/>
          <w:tab w:val="clear" w:pos="284"/>
          <w:tab w:val="clear" w:pos="340"/>
          <w:tab w:val="clear" w:pos="720"/>
          <w:tab w:val="clear" w:pos="1080"/>
        </w:tabs>
        <w:spacing w:after="0" w:line="276" w:lineRule="auto"/>
        <w:ind w:left="1800"/>
      </w:pPr>
      <w:r w:rsidRPr="00A97594">
        <w:t>Access panels</w:t>
      </w:r>
    </w:p>
    <w:p w14:paraId="7DA0A377" w14:textId="77777777" w:rsidR="00FF49B1" w:rsidRPr="00A97594" w:rsidRDefault="00FF49B1" w:rsidP="00FF49B1">
      <w:pPr>
        <w:pStyle w:val="ListParagraph"/>
        <w:numPr>
          <w:ilvl w:val="3"/>
          <w:numId w:val="29"/>
        </w:numPr>
        <w:tabs>
          <w:tab w:val="clear" w:pos="0"/>
          <w:tab w:val="clear" w:pos="180"/>
          <w:tab w:val="clear" w:pos="284"/>
          <w:tab w:val="clear" w:pos="340"/>
          <w:tab w:val="clear" w:pos="720"/>
          <w:tab w:val="clear" w:pos="1080"/>
        </w:tabs>
        <w:spacing w:after="0" w:line="276" w:lineRule="auto"/>
        <w:ind w:left="1800"/>
      </w:pPr>
      <w:r w:rsidRPr="00A97594">
        <w:t>Electrical components</w:t>
      </w:r>
    </w:p>
    <w:p w14:paraId="16ABFD01" w14:textId="77777777" w:rsidR="00FF49B1" w:rsidRPr="00A97594" w:rsidRDefault="00FF49B1" w:rsidP="00FF49B1">
      <w:pPr>
        <w:pStyle w:val="ListParagraph"/>
        <w:numPr>
          <w:ilvl w:val="3"/>
          <w:numId w:val="29"/>
        </w:numPr>
        <w:tabs>
          <w:tab w:val="clear" w:pos="0"/>
          <w:tab w:val="clear" w:pos="180"/>
          <w:tab w:val="clear" w:pos="284"/>
          <w:tab w:val="clear" w:pos="340"/>
          <w:tab w:val="clear" w:pos="720"/>
          <w:tab w:val="clear" w:pos="1080"/>
        </w:tabs>
        <w:spacing w:after="0" w:line="276" w:lineRule="auto"/>
        <w:ind w:left="1800"/>
      </w:pPr>
      <w:r w:rsidRPr="00A97594">
        <w:t>Plumbing</w:t>
      </w:r>
    </w:p>
    <w:p w14:paraId="5F15C1A3" w14:textId="77777777" w:rsidR="00FF49B1" w:rsidRPr="00A97594" w:rsidRDefault="00FF49B1" w:rsidP="00FF49B1">
      <w:pPr>
        <w:pStyle w:val="ListParagraph"/>
        <w:numPr>
          <w:ilvl w:val="3"/>
          <w:numId w:val="29"/>
        </w:numPr>
        <w:tabs>
          <w:tab w:val="clear" w:pos="0"/>
          <w:tab w:val="clear" w:pos="180"/>
          <w:tab w:val="clear" w:pos="284"/>
          <w:tab w:val="clear" w:pos="340"/>
          <w:tab w:val="clear" w:pos="720"/>
          <w:tab w:val="clear" w:pos="1080"/>
        </w:tabs>
        <w:spacing w:after="0" w:line="276" w:lineRule="auto"/>
        <w:ind w:left="1800"/>
      </w:pPr>
      <w:r w:rsidRPr="00A97594">
        <w:t>Networking components</w:t>
      </w:r>
    </w:p>
    <w:p w14:paraId="60B285D8" w14:textId="77777777" w:rsidR="00FF49B1" w:rsidRDefault="00FF49B1" w:rsidP="00FF49B1">
      <w:pPr>
        <w:pStyle w:val="ListParagraph"/>
        <w:numPr>
          <w:ilvl w:val="3"/>
          <w:numId w:val="29"/>
        </w:numPr>
        <w:tabs>
          <w:tab w:val="clear" w:pos="0"/>
          <w:tab w:val="clear" w:pos="180"/>
          <w:tab w:val="clear" w:pos="284"/>
          <w:tab w:val="clear" w:pos="340"/>
          <w:tab w:val="clear" w:pos="720"/>
          <w:tab w:val="clear" w:pos="1080"/>
        </w:tabs>
        <w:spacing w:after="0" w:line="276" w:lineRule="auto"/>
        <w:ind w:left="1800"/>
      </w:pPr>
      <w:r w:rsidRPr="00A97594">
        <w:t>Terminal Units and other HVAC components</w:t>
      </w:r>
    </w:p>
    <w:p w14:paraId="3BC5A46F" w14:textId="77777777" w:rsidR="00FF49B1" w:rsidRPr="00A97594" w:rsidRDefault="00FF49B1" w:rsidP="00FF49B1">
      <w:pPr>
        <w:pStyle w:val="ListParagraph"/>
        <w:numPr>
          <w:ilvl w:val="0"/>
          <w:numId w:val="0"/>
        </w:numPr>
        <w:tabs>
          <w:tab w:val="clear" w:pos="0"/>
          <w:tab w:val="clear" w:pos="180"/>
          <w:tab w:val="clear" w:pos="284"/>
          <w:tab w:val="clear" w:pos="340"/>
          <w:tab w:val="clear" w:pos="720"/>
          <w:tab w:val="clear" w:pos="1080"/>
        </w:tabs>
        <w:spacing w:after="0" w:line="276" w:lineRule="auto"/>
        <w:ind w:left="1800"/>
      </w:pPr>
    </w:p>
    <w:p w14:paraId="2841FE8F" w14:textId="77777777" w:rsidR="00FF49B1" w:rsidRPr="00A97594" w:rsidRDefault="00FF49B1" w:rsidP="00FF49B1">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Operation and Maintenance Data:  Include manufacturer’s descriptive literature, operating instructions, maintenance schedules and repair data, and parts lists.</w:t>
      </w:r>
    </w:p>
    <w:p w14:paraId="06CF6B53" w14:textId="77777777" w:rsidR="00FF49B1" w:rsidRPr="00A97594" w:rsidRDefault="00FF49B1" w:rsidP="00FF49B1">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5E550B8B" w14:textId="77777777" w:rsidR="00FF49B1" w:rsidRPr="00A97594" w:rsidRDefault="00FF49B1" w:rsidP="00FF49B1">
      <w:pPr>
        <w:tabs>
          <w:tab w:val="clear" w:pos="0"/>
          <w:tab w:val="clear" w:pos="180"/>
          <w:tab w:val="clear" w:pos="284"/>
          <w:tab w:val="clear" w:pos="340"/>
          <w:tab w:val="clear" w:pos="720"/>
          <w:tab w:val="clear" w:pos="1080"/>
        </w:tabs>
        <w:spacing w:after="0" w:line="276" w:lineRule="auto"/>
        <w:rPr>
          <w:b/>
        </w:rPr>
      </w:pPr>
      <w:r w:rsidRPr="00A97594">
        <w:rPr>
          <w:b/>
        </w:rPr>
        <w:t>1.06</w:t>
      </w:r>
      <w:r w:rsidRPr="00A97594">
        <w:rPr>
          <w:b/>
        </w:rPr>
        <w:tab/>
        <w:t>Quality Assurance</w:t>
      </w:r>
    </w:p>
    <w:p w14:paraId="7FA8BCC4" w14:textId="77777777" w:rsidR="00FF49B1" w:rsidRPr="00A97594" w:rsidRDefault="00FF49B1" w:rsidP="00FF49B1">
      <w:pPr>
        <w:numPr>
          <w:ilvl w:val="0"/>
          <w:numId w:val="6"/>
        </w:numPr>
        <w:tabs>
          <w:tab w:val="clear" w:pos="0"/>
          <w:tab w:val="clear" w:pos="180"/>
          <w:tab w:val="clear" w:pos="284"/>
          <w:tab w:val="clear" w:pos="340"/>
          <w:tab w:val="clear" w:pos="720"/>
          <w:tab w:val="clear" w:pos="1080"/>
        </w:tabs>
        <w:spacing w:after="0" w:line="276" w:lineRule="auto"/>
        <w:ind w:left="720"/>
        <w:contextualSpacing/>
      </w:pPr>
      <w:r w:rsidRPr="00A97594">
        <w:t>Manufacturer Qualifications:  Company specializing in manufacturing the type of products specified in this section, with minimum ten years of documented experience.</w:t>
      </w:r>
    </w:p>
    <w:p w14:paraId="075EB347" w14:textId="77777777" w:rsidR="00FF49B1" w:rsidRPr="00A97594" w:rsidRDefault="00FF49B1" w:rsidP="00FF49B1">
      <w:pPr>
        <w:numPr>
          <w:ilvl w:val="0"/>
          <w:numId w:val="6"/>
        </w:numPr>
        <w:tabs>
          <w:tab w:val="clear" w:pos="0"/>
          <w:tab w:val="clear" w:pos="180"/>
          <w:tab w:val="clear" w:pos="284"/>
          <w:tab w:val="clear" w:pos="340"/>
          <w:tab w:val="clear" w:pos="720"/>
          <w:tab w:val="clear" w:pos="1080"/>
        </w:tabs>
        <w:spacing w:after="0" w:line="276" w:lineRule="auto"/>
        <w:ind w:left="720"/>
        <w:contextualSpacing/>
      </w:pPr>
      <w:r w:rsidRPr="00A97594">
        <w:t>Product Listing Organization Qualifications:  An organization recognized by OSHA as a Nationally Recognized Testing Laboratory (NRTL) and acceptable to authorities having jurisdiction.</w:t>
      </w:r>
    </w:p>
    <w:p w14:paraId="571058DF" w14:textId="77777777" w:rsidR="00FF49B1" w:rsidRPr="00A97594" w:rsidRDefault="00FF49B1" w:rsidP="00FF49B1">
      <w:pPr>
        <w:pStyle w:val="ListParagraph"/>
        <w:numPr>
          <w:ilvl w:val="0"/>
          <w:numId w:val="6"/>
        </w:numPr>
        <w:tabs>
          <w:tab w:val="clear" w:pos="0"/>
          <w:tab w:val="clear" w:pos="180"/>
          <w:tab w:val="clear" w:pos="284"/>
          <w:tab w:val="clear" w:pos="340"/>
          <w:tab w:val="clear" w:pos="720"/>
          <w:tab w:val="clear" w:pos="1080"/>
        </w:tabs>
        <w:spacing w:after="0" w:line="276" w:lineRule="auto"/>
        <w:ind w:left="720"/>
      </w:pPr>
      <w:r w:rsidRPr="00A97594">
        <w:t>Electrical Components, Devices and Accessories: Listed and labeled as defined in NFPA 70, Article 100 by a testing agency acceptable to authorities having jurisdiction and marked for intended use.</w:t>
      </w:r>
    </w:p>
    <w:p w14:paraId="292E580D" w14:textId="77777777" w:rsidR="00FF49B1" w:rsidRPr="00A97594" w:rsidRDefault="00FF49B1" w:rsidP="00FF49B1">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71F4B9EB" w14:textId="77777777" w:rsidR="00FF49B1" w:rsidRPr="00A97594" w:rsidRDefault="00FF49B1" w:rsidP="00FF49B1">
      <w:pPr>
        <w:spacing w:after="0" w:line="276" w:lineRule="auto"/>
        <w:outlineLvl w:val="1"/>
        <w:rPr>
          <w:b/>
        </w:rPr>
      </w:pPr>
      <w:r w:rsidRPr="00A97594">
        <w:rPr>
          <w:b/>
        </w:rPr>
        <w:t>1.07</w:t>
      </w:r>
      <w:r w:rsidRPr="00A97594">
        <w:rPr>
          <w:b/>
        </w:rPr>
        <w:tab/>
      </w:r>
      <w:r w:rsidRPr="00A97594">
        <w:rPr>
          <w:b/>
        </w:rPr>
        <w:tab/>
        <w:t>Warranty</w:t>
      </w:r>
    </w:p>
    <w:p w14:paraId="548D6C59" w14:textId="77777777" w:rsidR="00FF49B1" w:rsidRPr="00A97594" w:rsidRDefault="00FF49B1" w:rsidP="00FF49B1">
      <w:pPr>
        <w:numPr>
          <w:ilvl w:val="0"/>
          <w:numId w:val="17"/>
        </w:numPr>
        <w:tabs>
          <w:tab w:val="clear" w:pos="0"/>
          <w:tab w:val="clear" w:pos="180"/>
          <w:tab w:val="clear" w:pos="284"/>
          <w:tab w:val="clear" w:pos="340"/>
          <w:tab w:val="clear" w:pos="720"/>
          <w:tab w:val="clear" w:pos="1080"/>
        </w:tabs>
        <w:spacing w:after="0" w:line="276" w:lineRule="auto"/>
        <w:contextualSpacing/>
      </w:pPr>
      <w:r w:rsidRPr="00A97594">
        <w:t>See Section 01 78 00 - Closeout Submittals, for additional warranty requirements.</w:t>
      </w:r>
    </w:p>
    <w:p w14:paraId="50827576" w14:textId="77777777" w:rsidR="00FF49B1" w:rsidRPr="00A97594" w:rsidRDefault="00FF49B1" w:rsidP="00FF49B1">
      <w:pPr>
        <w:pStyle w:val="ListA"/>
        <w:numPr>
          <w:ilvl w:val="0"/>
          <w:numId w:val="17"/>
        </w:numPr>
        <w:spacing w:after="0"/>
        <w:rPr>
          <w:spacing w:val="0"/>
        </w:rPr>
      </w:pPr>
      <w:r w:rsidRPr="00A97594">
        <w:rPr>
          <w:spacing w:val="0"/>
        </w:rPr>
        <w:t>Provide 18 month manufacturer warranty from date of shipment for grilles and registers.</w:t>
      </w:r>
    </w:p>
    <w:p w14:paraId="37E1159F" w14:textId="77777777" w:rsidR="00FF49B1" w:rsidRDefault="00FF49B1" w:rsidP="00FF49B1"/>
    <w:p w14:paraId="510741DD" w14:textId="77777777" w:rsidR="00FF49B1" w:rsidRPr="00A97594" w:rsidRDefault="00FF49B1" w:rsidP="00FF49B1">
      <w:pPr>
        <w:tabs>
          <w:tab w:val="clear" w:pos="0"/>
          <w:tab w:val="clear" w:pos="180"/>
          <w:tab w:val="clear" w:pos="284"/>
          <w:tab w:val="clear" w:pos="340"/>
          <w:tab w:val="clear" w:pos="720"/>
          <w:tab w:val="clear" w:pos="1080"/>
        </w:tabs>
        <w:spacing w:after="0" w:line="276" w:lineRule="auto"/>
        <w:rPr>
          <w:b/>
        </w:rPr>
      </w:pPr>
      <w:r w:rsidRPr="00A97594">
        <w:rPr>
          <w:b/>
        </w:rPr>
        <w:t>PART 2 – PRODUCTS</w:t>
      </w:r>
    </w:p>
    <w:p w14:paraId="1E76919B" w14:textId="77777777" w:rsidR="00FF49B1" w:rsidRPr="00A97594" w:rsidRDefault="00FF49B1" w:rsidP="00FF49B1">
      <w:pPr>
        <w:tabs>
          <w:tab w:val="clear" w:pos="0"/>
          <w:tab w:val="clear" w:pos="180"/>
          <w:tab w:val="clear" w:pos="284"/>
          <w:tab w:val="clear" w:pos="340"/>
          <w:tab w:val="clear" w:pos="720"/>
          <w:tab w:val="clear" w:pos="1080"/>
        </w:tabs>
        <w:spacing w:after="0" w:line="276" w:lineRule="auto"/>
        <w:ind w:left="187" w:hanging="187"/>
        <w:rPr>
          <w:b/>
        </w:rPr>
      </w:pPr>
    </w:p>
    <w:p w14:paraId="45BCA460" w14:textId="77777777" w:rsidR="00FF49B1" w:rsidRPr="00A97594" w:rsidRDefault="00FF49B1" w:rsidP="00FF49B1">
      <w:pPr>
        <w:tabs>
          <w:tab w:val="clear" w:pos="0"/>
          <w:tab w:val="clear" w:pos="180"/>
          <w:tab w:val="clear" w:pos="284"/>
          <w:tab w:val="clear" w:pos="340"/>
          <w:tab w:val="clear" w:pos="720"/>
          <w:tab w:val="clear" w:pos="1080"/>
        </w:tabs>
        <w:spacing w:after="0" w:line="276" w:lineRule="auto"/>
        <w:rPr>
          <w:b/>
        </w:rPr>
      </w:pPr>
      <w:r w:rsidRPr="00A97594">
        <w:rPr>
          <w:b/>
        </w:rPr>
        <w:t>2.01</w:t>
      </w:r>
      <w:r w:rsidRPr="00A97594">
        <w:rPr>
          <w:b/>
        </w:rPr>
        <w:tab/>
        <w:t>General</w:t>
      </w:r>
    </w:p>
    <w:p w14:paraId="70FAD223" w14:textId="77777777" w:rsidR="00FF49B1" w:rsidRPr="00A97594" w:rsidRDefault="00FF49B1" w:rsidP="00FF49B1">
      <w:pPr>
        <w:pStyle w:val="ListParagraph"/>
        <w:numPr>
          <w:ilvl w:val="0"/>
          <w:numId w:val="7"/>
        </w:numPr>
        <w:tabs>
          <w:tab w:val="clear" w:pos="0"/>
          <w:tab w:val="clear" w:pos="180"/>
          <w:tab w:val="clear" w:pos="284"/>
          <w:tab w:val="clear" w:pos="340"/>
          <w:tab w:val="clear" w:pos="720"/>
          <w:tab w:val="clear" w:pos="1080"/>
        </w:tabs>
        <w:spacing w:after="0" w:line="276" w:lineRule="auto"/>
        <w:ind w:left="720"/>
      </w:pPr>
      <w:r w:rsidRPr="00A97594">
        <w:t>Basis of Design: Price Industries, Inc.</w:t>
      </w:r>
    </w:p>
    <w:p w14:paraId="615C6BB2" w14:textId="77777777" w:rsidR="00FF49B1" w:rsidRPr="00A97594" w:rsidRDefault="00FF49B1" w:rsidP="00FF49B1">
      <w:pPr>
        <w:pStyle w:val="ListParagraph"/>
        <w:numPr>
          <w:ilvl w:val="0"/>
          <w:numId w:val="18"/>
        </w:numPr>
        <w:tabs>
          <w:tab w:val="clear" w:pos="0"/>
          <w:tab w:val="clear" w:pos="180"/>
          <w:tab w:val="clear" w:pos="284"/>
          <w:tab w:val="clear" w:pos="340"/>
          <w:tab w:val="clear" w:pos="720"/>
          <w:tab w:val="clear" w:pos="1080"/>
        </w:tabs>
        <w:spacing w:after="0" w:line="276" w:lineRule="auto"/>
        <w:ind w:left="1080"/>
      </w:pPr>
      <w:r>
        <w:t xml:space="preserve">Power and Control Module with UMC3 Zone Controller </w:t>
      </w:r>
    </w:p>
    <w:p w14:paraId="319C638E" w14:textId="77777777" w:rsidR="00FF49B1" w:rsidRDefault="00FF49B1" w:rsidP="00FF49B1">
      <w:pPr>
        <w:pStyle w:val="ListParagraph"/>
        <w:numPr>
          <w:ilvl w:val="0"/>
          <w:numId w:val="18"/>
        </w:numPr>
        <w:tabs>
          <w:tab w:val="clear" w:pos="0"/>
          <w:tab w:val="clear" w:pos="180"/>
          <w:tab w:val="clear" w:pos="284"/>
          <w:tab w:val="clear" w:pos="340"/>
          <w:tab w:val="clear" w:pos="720"/>
          <w:tab w:val="clear" w:pos="1080"/>
        </w:tabs>
        <w:spacing w:after="0" w:line="276" w:lineRule="auto"/>
        <w:ind w:left="1080"/>
      </w:pPr>
      <w:r>
        <w:t xml:space="preserve">Power and Control Module with PCU Pressure Controller </w:t>
      </w:r>
    </w:p>
    <w:p w14:paraId="57A41AE5" w14:textId="77777777" w:rsidR="00FF49B1" w:rsidRPr="00A97594" w:rsidRDefault="00FF49B1" w:rsidP="00FF49B1">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4DA8BB00" w14:textId="77777777" w:rsidR="00FF49B1" w:rsidRPr="00A97594" w:rsidRDefault="00FF49B1" w:rsidP="00FF49B1">
      <w:pPr>
        <w:pStyle w:val="ListParagraph"/>
        <w:numPr>
          <w:ilvl w:val="0"/>
          <w:numId w:val="7"/>
        </w:numPr>
        <w:tabs>
          <w:tab w:val="clear" w:pos="0"/>
          <w:tab w:val="clear" w:pos="180"/>
          <w:tab w:val="clear" w:pos="284"/>
          <w:tab w:val="clear" w:pos="340"/>
          <w:tab w:val="clear" w:pos="720"/>
          <w:tab w:val="clear" w:pos="1080"/>
        </w:tabs>
        <w:spacing w:after="0" w:line="276" w:lineRule="auto"/>
        <w:ind w:left="720"/>
      </w:pPr>
      <w:r w:rsidRPr="00A97594">
        <w:t>General Product Information:</w:t>
      </w:r>
    </w:p>
    <w:p w14:paraId="5D1AD9D9" w14:textId="77777777" w:rsidR="00FF49B1" w:rsidRPr="00A97594" w:rsidRDefault="00FF49B1" w:rsidP="00FF49B1">
      <w:pPr>
        <w:pStyle w:val="ListParagraph"/>
        <w:numPr>
          <w:ilvl w:val="0"/>
          <w:numId w:val="19"/>
        </w:numPr>
        <w:tabs>
          <w:tab w:val="clear" w:pos="0"/>
          <w:tab w:val="clear" w:pos="180"/>
          <w:tab w:val="clear" w:pos="284"/>
          <w:tab w:val="clear" w:pos="340"/>
          <w:tab w:val="clear" w:pos="720"/>
          <w:tab w:val="clear" w:pos="1080"/>
        </w:tabs>
        <w:spacing w:after="0" w:line="276" w:lineRule="auto"/>
        <w:ind w:left="1080"/>
      </w:pPr>
      <w:r w:rsidRPr="00A97594">
        <w:t xml:space="preserve">Furnish and install Price </w:t>
      </w:r>
      <w:r>
        <w:t>modular floor diffusers</w:t>
      </w:r>
      <w:r w:rsidRPr="00A97594">
        <w:t xml:space="preserve"> of the sizes and capacities indicated on the drawings or outlet schedule.</w:t>
      </w:r>
    </w:p>
    <w:p w14:paraId="6A24346B" w14:textId="77777777" w:rsidR="00FF49B1" w:rsidRPr="00A97594" w:rsidRDefault="00FF49B1" w:rsidP="00FF49B1">
      <w:pPr>
        <w:pStyle w:val="ListParagraph"/>
        <w:numPr>
          <w:ilvl w:val="0"/>
          <w:numId w:val="19"/>
        </w:numPr>
        <w:tabs>
          <w:tab w:val="clear" w:pos="0"/>
          <w:tab w:val="clear" w:pos="180"/>
          <w:tab w:val="clear" w:pos="284"/>
          <w:tab w:val="clear" w:pos="340"/>
          <w:tab w:val="clear" w:pos="720"/>
          <w:tab w:val="clear" w:pos="1080"/>
        </w:tabs>
        <w:spacing w:after="0" w:line="276" w:lineRule="auto"/>
        <w:ind w:left="1080"/>
      </w:pPr>
      <w:r w:rsidRPr="00A97594">
        <w:t>Unit sizes shall be selected in accordance with ASHRAE guidelines and manufacturer’s literature.</w:t>
      </w:r>
    </w:p>
    <w:p w14:paraId="09FBDDDE" w14:textId="77777777" w:rsidR="00FF49B1" w:rsidRPr="00A97594" w:rsidRDefault="00FF49B1" w:rsidP="00FF49B1">
      <w:pPr>
        <w:pStyle w:val="ListParagraph"/>
        <w:numPr>
          <w:ilvl w:val="0"/>
          <w:numId w:val="19"/>
        </w:numPr>
        <w:tabs>
          <w:tab w:val="clear" w:pos="0"/>
          <w:tab w:val="clear" w:pos="180"/>
          <w:tab w:val="clear" w:pos="284"/>
          <w:tab w:val="clear" w:pos="340"/>
          <w:tab w:val="clear" w:pos="720"/>
          <w:tab w:val="clear" w:pos="1080"/>
        </w:tabs>
        <w:spacing w:after="0" w:line="276" w:lineRule="auto"/>
        <w:ind w:left="1080"/>
      </w:pPr>
      <w:r w:rsidRPr="00A97594">
        <w:t xml:space="preserve">Manufacturers shall demonstrate that they have successfully supplied and installed underfloor HVAC products, as well as the computer modeling thereof for a minimum of </w:t>
      </w:r>
      <w:r>
        <w:t>ten</w:t>
      </w:r>
      <w:r w:rsidRPr="00A97594">
        <w:t xml:space="preserve"> years.</w:t>
      </w:r>
    </w:p>
    <w:p w14:paraId="1E7B3DD4" w14:textId="77777777" w:rsidR="00FF49B1" w:rsidRPr="00A97594" w:rsidRDefault="00FF49B1" w:rsidP="00FF49B1">
      <w:pPr>
        <w:pStyle w:val="ListParagraph"/>
        <w:numPr>
          <w:ilvl w:val="0"/>
          <w:numId w:val="19"/>
        </w:numPr>
        <w:tabs>
          <w:tab w:val="clear" w:pos="0"/>
          <w:tab w:val="clear" w:pos="180"/>
          <w:tab w:val="clear" w:pos="284"/>
          <w:tab w:val="clear" w:pos="340"/>
          <w:tab w:val="clear" w:pos="720"/>
          <w:tab w:val="clear" w:pos="1080"/>
        </w:tabs>
        <w:spacing w:after="0" w:line="276" w:lineRule="auto"/>
        <w:ind w:left="1080"/>
      </w:pPr>
      <w:r w:rsidRPr="00A97594">
        <w:t>Manufacturers must be pre-qualified to bid based on the completion of a minimum of [xx] jobs in similar climates.</w:t>
      </w:r>
    </w:p>
    <w:p w14:paraId="78FFBFFC" w14:textId="77777777" w:rsidR="00FF49B1" w:rsidRPr="00A97594" w:rsidRDefault="00FF49B1" w:rsidP="00FF49B1">
      <w:pPr>
        <w:pStyle w:val="ListParagraph"/>
        <w:numPr>
          <w:ilvl w:val="0"/>
          <w:numId w:val="19"/>
        </w:numPr>
        <w:tabs>
          <w:tab w:val="clear" w:pos="0"/>
          <w:tab w:val="clear" w:pos="180"/>
          <w:tab w:val="clear" w:pos="284"/>
          <w:tab w:val="clear" w:pos="340"/>
          <w:tab w:val="clear" w:pos="720"/>
          <w:tab w:val="clear" w:pos="1080"/>
        </w:tabs>
        <w:spacing w:after="0" w:line="276" w:lineRule="auto"/>
        <w:ind w:left="1080"/>
      </w:pPr>
      <w:r w:rsidRPr="00A97594">
        <w:t>Manufacturers shall provide a list of completed jobs and references.</w:t>
      </w:r>
    </w:p>
    <w:p w14:paraId="06751BD0" w14:textId="77777777" w:rsidR="00FF49B1" w:rsidRPr="00A97594" w:rsidRDefault="00FF49B1" w:rsidP="00FF49B1">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55B8B861" w14:textId="77777777" w:rsidR="00FF49B1" w:rsidRPr="00A97594" w:rsidRDefault="00FF49B1" w:rsidP="00FF49B1">
      <w:pPr>
        <w:pStyle w:val="ListParagraph"/>
        <w:numPr>
          <w:ilvl w:val="0"/>
          <w:numId w:val="7"/>
        </w:numPr>
        <w:tabs>
          <w:tab w:val="clear" w:pos="0"/>
          <w:tab w:val="clear" w:pos="180"/>
          <w:tab w:val="clear" w:pos="284"/>
          <w:tab w:val="clear" w:pos="340"/>
          <w:tab w:val="clear" w:pos="720"/>
          <w:tab w:val="clear" w:pos="1080"/>
        </w:tabs>
        <w:spacing w:after="0" w:line="276" w:lineRule="auto"/>
        <w:ind w:left="720"/>
      </w:pPr>
      <w:r w:rsidRPr="00A97594">
        <w:t>Underfloor Air System Controls:</w:t>
      </w:r>
    </w:p>
    <w:p w14:paraId="2A863576" w14:textId="77777777" w:rsidR="00FF49B1" w:rsidRPr="00A97594" w:rsidRDefault="00FF49B1" w:rsidP="00FF49B1">
      <w:pPr>
        <w:pStyle w:val="ListParagraph"/>
        <w:numPr>
          <w:ilvl w:val="1"/>
          <w:numId w:val="23"/>
        </w:numPr>
        <w:tabs>
          <w:tab w:val="clear" w:pos="0"/>
          <w:tab w:val="clear" w:pos="180"/>
          <w:tab w:val="clear" w:pos="284"/>
          <w:tab w:val="clear" w:pos="340"/>
          <w:tab w:val="clear" w:pos="720"/>
          <w:tab w:val="clear" w:pos="1080"/>
        </w:tabs>
        <w:spacing w:after="0" w:line="276" w:lineRule="auto"/>
        <w:ind w:left="1080"/>
      </w:pPr>
      <w:r w:rsidRPr="00A97594">
        <w:t>Air Grilles and diffusers specified for underfloor service shall incorporate the following requirements:</w:t>
      </w:r>
    </w:p>
    <w:p w14:paraId="79BDA9A2" w14:textId="77777777" w:rsidR="00FF49B1" w:rsidRPr="00A97594" w:rsidRDefault="00FF49B1" w:rsidP="00FF49B1">
      <w:pPr>
        <w:pStyle w:val="ListParagraph"/>
        <w:numPr>
          <w:ilvl w:val="1"/>
          <w:numId w:val="24"/>
        </w:numPr>
        <w:tabs>
          <w:tab w:val="clear" w:pos="0"/>
          <w:tab w:val="clear" w:pos="180"/>
          <w:tab w:val="clear" w:pos="284"/>
          <w:tab w:val="clear" w:pos="340"/>
          <w:tab w:val="clear" w:pos="720"/>
          <w:tab w:val="clear" w:pos="1080"/>
        </w:tabs>
        <w:spacing w:after="0" w:line="276" w:lineRule="auto"/>
        <w:ind w:left="1440"/>
      </w:pPr>
      <w:r w:rsidRPr="00A97594">
        <w:t>Damper construction shall include an integral flow-modulation damper and motor (air valve) that is specifically designed for low static pressure air distribution, and throw no higher than 4.5 feet under full load in the interior zone 1.5 feet from the wall surface to achieve a Ventilation Effectiveness of 1.2 or higher in accordance with ASHRAE 62.1.</w:t>
      </w:r>
    </w:p>
    <w:p w14:paraId="7C21ADC6" w14:textId="77777777" w:rsidR="00FF49B1" w:rsidRPr="00A97594" w:rsidRDefault="00FF49B1" w:rsidP="00FF49B1">
      <w:pPr>
        <w:pStyle w:val="ListParagraph"/>
        <w:numPr>
          <w:ilvl w:val="1"/>
          <w:numId w:val="24"/>
        </w:numPr>
        <w:tabs>
          <w:tab w:val="clear" w:pos="0"/>
          <w:tab w:val="clear" w:pos="180"/>
          <w:tab w:val="clear" w:pos="284"/>
          <w:tab w:val="clear" w:pos="340"/>
          <w:tab w:val="clear" w:pos="720"/>
          <w:tab w:val="clear" w:pos="1080"/>
        </w:tabs>
        <w:spacing w:after="0" w:line="276" w:lineRule="auto"/>
        <w:ind w:left="1440"/>
      </w:pPr>
      <w:r w:rsidRPr="00A97594">
        <w:t>Air dampers shall not include fast acting actuators that require high life cycle ratings.</w:t>
      </w:r>
    </w:p>
    <w:p w14:paraId="331483EF" w14:textId="77777777" w:rsidR="00FF49B1" w:rsidRPr="00A97594" w:rsidRDefault="00FF49B1" w:rsidP="00FF49B1">
      <w:pPr>
        <w:pStyle w:val="ListParagraph"/>
        <w:numPr>
          <w:ilvl w:val="1"/>
          <w:numId w:val="24"/>
        </w:numPr>
        <w:tabs>
          <w:tab w:val="clear" w:pos="0"/>
          <w:tab w:val="clear" w:pos="180"/>
          <w:tab w:val="clear" w:pos="284"/>
          <w:tab w:val="clear" w:pos="340"/>
          <w:tab w:val="clear" w:pos="720"/>
          <w:tab w:val="clear" w:pos="1080"/>
        </w:tabs>
        <w:spacing w:after="0" w:line="276" w:lineRule="auto"/>
        <w:ind w:left="1440"/>
      </w:pPr>
      <w:r w:rsidRPr="00A97594">
        <w:t>Flow-modulation with constant plenum air temperature shall reduce air flow and throw heights in response to lower space demands. Flow-modulation technique shall be implemented to maximize stratification, leading to energy savings and increased thermal comfort.</w:t>
      </w:r>
    </w:p>
    <w:p w14:paraId="35163D2B" w14:textId="77777777" w:rsidR="00FF49B1" w:rsidRPr="00A97594" w:rsidRDefault="00FF49B1" w:rsidP="00FF49B1">
      <w:pPr>
        <w:pStyle w:val="ListParagraph"/>
        <w:numPr>
          <w:ilvl w:val="1"/>
          <w:numId w:val="24"/>
        </w:numPr>
        <w:tabs>
          <w:tab w:val="clear" w:pos="0"/>
          <w:tab w:val="clear" w:pos="180"/>
          <w:tab w:val="clear" w:pos="284"/>
          <w:tab w:val="clear" w:pos="340"/>
          <w:tab w:val="clear" w:pos="720"/>
          <w:tab w:val="clear" w:pos="1080"/>
        </w:tabs>
        <w:spacing w:after="0" w:line="276" w:lineRule="auto"/>
        <w:ind w:left="1440"/>
      </w:pPr>
      <w:r w:rsidRPr="00A97594">
        <w:t xml:space="preserve">Modulation by timed duty cycle of fully open and closed periods shall not be acceptable. This type of modulation can greatly reduce stratification, removing potential energy savings. Timed duty cycle modulation also increases the possibility of creating stagnant zones and starving buoyancy driven flow. Any use of this type of modulation shall be modified in order to demonstrate stratification to the project team prior to being considered acceptable. </w:t>
      </w:r>
    </w:p>
    <w:p w14:paraId="31357031" w14:textId="77777777" w:rsidR="00FF49B1" w:rsidRPr="00A97594" w:rsidRDefault="00FF49B1" w:rsidP="00FF49B1">
      <w:pPr>
        <w:pStyle w:val="ListParagraph"/>
        <w:numPr>
          <w:ilvl w:val="0"/>
          <w:numId w:val="0"/>
        </w:numPr>
        <w:tabs>
          <w:tab w:val="clear" w:pos="0"/>
          <w:tab w:val="clear" w:pos="180"/>
          <w:tab w:val="clear" w:pos="284"/>
          <w:tab w:val="clear" w:pos="340"/>
          <w:tab w:val="clear" w:pos="720"/>
          <w:tab w:val="clear" w:pos="1080"/>
        </w:tabs>
        <w:spacing w:after="0" w:line="276" w:lineRule="auto"/>
        <w:ind w:left="1800"/>
      </w:pPr>
    </w:p>
    <w:p w14:paraId="6A1DCBE9" w14:textId="77777777" w:rsidR="00FF49B1" w:rsidRPr="00A97594" w:rsidRDefault="00FF49B1" w:rsidP="00FF49B1">
      <w:pPr>
        <w:pStyle w:val="ListParagraph"/>
        <w:numPr>
          <w:ilvl w:val="1"/>
          <w:numId w:val="23"/>
        </w:numPr>
        <w:tabs>
          <w:tab w:val="clear" w:pos="0"/>
          <w:tab w:val="clear" w:pos="180"/>
          <w:tab w:val="clear" w:pos="284"/>
          <w:tab w:val="clear" w:pos="340"/>
          <w:tab w:val="clear" w:pos="720"/>
          <w:tab w:val="clear" w:pos="1080"/>
        </w:tabs>
        <w:spacing w:after="0" w:line="276" w:lineRule="auto"/>
        <w:ind w:left="1080"/>
      </w:pPr>
      <w:r w:rsidRPr="00A97594">
        <w:t xml:space="preserve">Plenum Rated Cables: Color-coded plug-and-play plenum rated cables with [RJ12] or [RJ45] connectors shall be used between devices. </w:t>
      </w:r>
    </w:p>
    <w:p w14:paraId="142487C2" w14:textId="77777777" w:rsidR="00FF49B1" w:rsidRPr="00A97594" w:rsidRDefault="00FF49B1" w:rsidP="00FF49B1">
      <w:pPr>
        <w:pStyle w:val="ListParagraph"/>
        <w:numPr>
          <w:ilvl w:val="1"/>
          <w:numId w:val="7"/>
        </w:numPr>
        <w:tabs>
          <w:tab w:val="clear" w:pos="0"/>
          <w:tab w:val="clear" w:pos="180"/>
          <w:tab w:val="clear" w:pos="284"/>
          <w:tab w:val="clear" w:pos="340"/>
          <w:tab w:val="clear" w:pos="720"/>
          <w:tab w:val="clear" w:pos="1080"/>
        </w:tabs>
        <w:spacing w:after="0" w:line="276" w:lineRule="auto"/>
        <w:ind w:left="1440"/>
      </w:pPr>
      <w:r w:rsidRPr="00A97594">
        <w:t xml:space="preserve">Terminal block type plugs shall not be acceptable. </w:t>
      </w:r>
    </w:p>
    <w:p w14:paraId="5878D659" w14:textId="77777777" w:rsidR="00FF49B1" w:rsidRPr="00A97594" w:rsidRDefault="00FF49B1" w:rsidP="00FF49B1">
      <w:pPr>
        <w:pStyle w:val="ListParagraph"/>
        <w:numPr>
          <w:ilvl w:val="1"/>
          <w:numId w:val="7"/>
        </w:numPr>
        <w:tabs>
          <w:tab w:val="clear" w:pos="0"/>
          <w:tab w:val="clear" w:pos="180"/>
          <w:tab w:val="clear" w:pos="284"/>
          <w:tab w:val="clear" w:pos="340"/>
          <w:tab w:val="clear" w:pos="720"/>
          <w:tab w:val="clear" w:pos="1080"/>
        </w:tabs>
        <w:spacing w:after="0" w:line="276" w:lineRule="auto"/>
        <w:ind w:left="1440"/>
      </w:pPr>
      <w:r w:rsidRPr="00A97594">
        <w:t>Plug-and-Play cables shall carry both the power and control signal to each device and connect to a single port on the device control board.</w:t>
      </w:r>
    </w:p>
    <w:p w14:paraId="2EC3E901" w14:textId="77777777" w:rsidR="00FF49B1" w:rsidRPr="00A97594" w:rsidRDefault="00FF49B1" w:rsidP="00FF49B1">
      <w:pPr>
        <w:pStyle w:val="ListParagraph"/>
        <w:numPr>
          <w:ilvl w:val="1"/>
          <w:numId w:val="7"/>
        </w:numPr>
        <w:tabs>
          <w:tab w:val="clear" w:pos="0"/>
          <w:tab w:val="clear" w:pos="180"/>
          <w:tab w:val="clear" w:pos="284"/>
          <w:tab w:val="clear" w:pos="340"/>
          <w:tab w:val="clear" w:pos="720"/>
          <w:tab w:val="clear" w:pos="1080"/>
        </w:tabs>
        <w:spacing w:after="0" w:line="276" w:lineRule="auto"/>
        <w:ind w:left="1440"/>
      </w:pPr>
      <w:r w:rsidRPr="00A97594">
        <w:t xml:space="preserve">Cable types shall be limited to no more than one type and connector per device to reduce complexity in wiring and future modifications. </w:t>
      </w:r>
    </w:p>
    <w:p w14:paraId="2CCE8895" w14:textId="77777777" w:rsidR="00FF49B1" w:rsidRDefault="00FF49B1" w:rsidP="00FF49B1">
      <w:pPr>
        <w:pStyle w:val="ListParagraph"/>
        <w:numPr>
          <w:ilvl w:val="1"/>
          <w:numId w:val="7"/>
        </w:numPr>
        <w:tabs>
          <w:tab w:val="clear" w:pos="0"/>
          <w:tab w:val="clear" w:pos="180"/>
          <w:tab w:val="clear" w:pos="284"/>
          <w:tab w:val="clear" w:pos="340"/>
          <w:tab w:val="clear" w:pos="720"/>
          <w:tab w:val="clear" w:pos="1080"/>
        </w:tabs>
        <w:spacing w:after="0" w:line="276" w:lineRule="auto"/>
        <w:ind w:left="1440"/>
      </w:pPr>
      <w:r w:rsidRPr="00A97594">
        <w:t xml:space="preserve">Cables </w:t>
      </w:r>
      <w:r>
        <w:t>shall</w:t>
      </w:r>
      <w:r w:rsidRPr="00A97594">
        <w:t xml:space="preserve"> be stranded wire to increase flexibility in the wires, to improve ease of installation, and reduce damage </w:t>
      </w:r>
      <w:r>
        <w:t>during installation</w:t>
      </w:r>
      <w:r w:rsidRPr="00A97594">
        <w:t xml:space="preserve">. </w:t>
      </w:r>
    </w:p>
    <w:p w14:paraId="0A5A7EF8" w14:textId="77777777" w:rsidR="00FF49B1" w:rsidRPr="00A97594" w:rsidRDefault="00FF49B1" w:rsidP="00FF49B1">
      <w:pPr>
        <w:pStyle w:val="ListParagraph"/>
        <w:numPr>
          <w:ilvl w:val="1"/>
          <w:numId w:val="7"/>
        </w:numPr>
        <w:tabs>
          <w:tab w:val="clear" w:pos="0"/>
          <w:tab w:val="clear" w:pos="180"/>
          <w:tab w:val="clear" w:pos="284"/>
          <w:tab w:val="clear" w:pos="340"/>
          <w:tab w:val="clear" w:pos="720"/>
          <w:tab w:val="clear" w:pos="1080"/>
        </w:tabs>
        <w:spacing w:after="0" w:line="276" w:lineRule="auto"/>
        <w:ind w:left="1440"/>
      </w:pPr>
      <w:r>
        <w:lastRenderedPageBreak/>
        <w:t xml:space="preserve">Cables shall have six wires with redundant wires to provide a more robust system and protection against damage, and to allow the current for multiple devices to be controlled through a single cable. </w:t>
      </w:r>
      <w:r w:rsidRPr="00A97594">
        <w:t>Solid wires shall not be acceptable</w:t>
      </w:r>
      <w:r>
        <w:t>.</w:t>
      </w:r>
    </w:p>
    <w:p w14:paraId="4CC5A478" w14:textId="77777777" w:rsidR="00FF49B1" w:rsidRPr="00A97594" w:rsidRDefault="00FF49B1" w:rsidP="00FF49B1">
      <w:pPr>
        <w:pStyle w:val="ListParagraph"/>
        <w:numPr>
          <w:ilvl w:val="0"/>
          <w:numId w:val="0"/>
        </w:numPr>
        <w:tabs>
          <w:tab w:val="clear" w:pos="0"/>
          <w:tab w:val="clear" w:pos="180"/>
          <w:tab w:val="clear" w:pos="284"/>
          <w:tab w:val="clear" w:pos="340"/>
          <w:tab w:val="clear" w:pos="720"/>
          <w:tab w:val="clear" w:pos="1080"/>
        </w:tabs>
        <w:spacing w:after="0" w:line="276" w:lineRule="auto"/>
        <w:ind w:left="1800"/>
      </w:pPr>
    </w:p>
    <w:p w14:paraId="55436828" w14:textId="77777777" w:rsidR="00FF49B1" w:rsidRPr="00A97594" w:rsidRDefault="00FF49B1" w:rsidP="00FF49B1">
      <w:pPr>
        <w:pStyle w:val="ListParagraph"/>
        <w:numPr>
          <w:ilvl w:val="1"/>
          <w:numId w:val="23"/>
        </w:numPr>
        <w:tabs>
          <w:tab w:val="clear" w:pos="0"/>
          <w:tab w:val="clear" w:pos="180"/>
          <w:tab w:val="clear" w:pos="284"/>
          <w:tab w:val="clear" w:pos="340"/>
          <w:tab w:val="clear" w:pos="720"/>
          <w:tab w:val="clear" w:pos="1080"/>
        </w:tabs>
        <w:spacing w:after="0" w:line="276" w:lineRule="auto"/>
        <w:ind w:left="1080"/>
      </w:pPr>
      <w:r w:rsidRPr="00A97594">
        <w:t>The Power and Control Module shall include a direct digital controller (DDC) and transformer to supply both power and control signals to air devices.</w:t>
      </w:r>
    </w:p>
    <w:p w14:paraId="15FFBB33" w14:textId="77777777" w:rsidR="00FF49B1" w:rsidRPr="00A97594" w:rsidRDefault="00FF49B1" w:rsidP="00FF49B1">
      <w:pPr>
        <w:tabs>
          <w:tab w:val="clear" w:pos="0"/>
          <w:tab w:val="clear" w:pos="180"/>
          <w:tab w:val="clear" w:pos="284"/>
          <w:tab w:val="clear" w:pos="340"/>
          <w:tab w:val="clear" w:pos="720"/>
          <w:tab w:val="clear" w:pos="1080"/>
        </w:tabs>
        <w:spacing w:after="0" w:line="276" w:lineRule="auto"/>
        <w:ind w:left="0" w:firstLine="0"/>
      </w:pPr>
    </w:p>
    <w:p w14:paraId="0EBD3FE3" w14:textId="77777777" w:rsidR="00FF49B1" w:rsidRPr="00A97594" w:rsidRDefault="00FF49B1" w:rsidP="00FF49B1">
      <w:pPr>
        <w:tabs>
          <w:tab w:val="clear" w:pos="0"/>
          <w:tab w:val="clear" w:pos="180"/>
          <w:tab w:val="clear" w:pos="284"/>
          <w:tab w:val="clear" w:pos="340"/>
          <w:tab w:val="clear" w:pos="720"/>
          <w:tab w:val="clear" w:pos="1080"/>
        </w:tabs>
        <w:spacing w:after="0" w:line="276" w:lineRule="auto"/>
        <w:rPr>
          <w:b/>
        </w:rPr>
      </w:pPr>
      <w:r w:rsidRPr="00A97594">
        <w:rPr>
          <w:b/>
        </w:rPr>
        <w:t>2</w:t>
      </w:r>
      <w:r>
        <w:rPr>
          <w:b/>
        </w:rPr>
        <w:t>.02</w:t>
      </w:r>
      <w:r w:rsidRPr="00A97594">
        <w:rPr>
          <w:b/>
        </w:rPr>
        <w:tab/>
      </w:r>
      <w:r>
        <w:rPr>
          <w:b/>
        </w:rPr>
        <w:t>Power and Control Module with UMC3 Zone Controller</w:t>
      </w:r>
    </w:p>
    <w:p w14:paraId="0D48AF53" w14:textId="77777777" w:rsidR="00FF49B1" w:rsidRPr="00A97594" w:rsidRDefault="00FF49B1" w:rsidP="00FF49B1">
      <w:pPr>
        <w:pStyle w:val="ListParagraph"/>
        <w:numPr>
          <w:ilvl w:val="0"/>
          <w:numId w:val="26"/>
        </w:numPr>
        <w:tabs>
          <w:tab w:val="clear" w:pos="0"/>
          <w:tab w:val="clear" w:pos="180"/>
          <w:tab w:val="clear" w:pos="284"/>
          <w:tab w:val="clear" w:pos="340"/>
          <w:tab w:val="clear" w:pos="720"/>
          <w:tab w:val="clear" w:pos="1080"/>
        </w:tabs>
        <w:spacing w:after="0" w:line="276" w:lineRule="auto"/>
        <w:ind w:left="720"/>
      </w:pPr>
      <w:r w:rsidRPr="00A97594">
        <w:t xml:space="preserve">Description: </w:t>
      </w:r>
    </w:p>
    <w:p w14:paraId="387ABE0C" w14:textId="77777777" w:rsidR="00FF49B1" w:rsidRPr="00A97594" w:rsidRDefault="00FF49B1" w:rsidP="00FF49B1">
      <w:pPr>
        <w:pStyle w:val="ListParagraph"/>
        <w:numPr>
          <w:ilvl w:val="0"/>
          <w:numId w:val="27"/>
        </w:numPr>
        <w:tabs>
          <w:tab w:val="clear" w:pos="0"/>
          <w:tab w:val="clear" w:pos="180"/>
          <w:tab w:val="clear" w:pos="284"/>
          <w:tab w:val="clear" w:pos="340"/>
          <w:tab w:val="clear" w:pos="720"/>
          <w:tab w:val="clear" w:pos="1080"/>
        </w:tabs>
        <w:spacing w:after="0" w:line="276" w:lineRule="auto"/>
      </w:pPr>
      <w:r w:rsidRPr="00A97594">
        <w:t>Furnish and install Price model UMC3 with Price thermostat, with the voltage, wiring, and configurations indicated on the plans and controllers schedule. All components shall be factory wired, calibrated and pre-tested to ensure a fully functional unit.</w:t>
      </w:r>
    </w:p>
    <w:p w14:paraId="57D9A35B" w14:textId="77777777" w:rsidR="00FF49B1" w:rsidRPr="00A97594" w:rsidRDefault="00FF49B1" w:rsidP="00FF49B1">
      <w:pPr>
        <w:pStyle w:val="ListParagraph"/>
        <w:numPr>
          <w:ilvl w:val="0"/>
          <w:numId w:val="27"/>
        </w:numPr>
        <w:tabs>
          <w:tab w:val="clear" w:pos="0"/>
          <w:tab w:val="clear" w:pos="180"/>
          <w:tab w:val="clear" w:pos="284"/>
          <w:tab w:val="clear" w:pos="340"/>
          <w:tab w:val="clear" w:pos="720"/>
          <w:tab w:val="clear" w:pos="1080"/>
        </w:tabs>
        <w:spacing w:after="0" w:line="276" w:lineRule="auto"/>
      </w:pPr>
      <w:r w:rsidRPr="00A97594">
        <w:t>The digital control package shall include a Price thermostat mounted in the occupied zone and a dedicated, microprocessor-based UMC3 controller that shall modulate up to a max thirty ModuFlex devices based on the room tempe</w:t>
      </w:r>
      <w:r>
        <w:t>rature through a series of plug-</w:t>
      </w:r>
      <w:r w:rsidRPr="00A97594">
        <w:t>and</w:t>
      </w:r>
      <w:r>
        <w:t>-</w:t>
      </w:r>
      <w:r w:rsidRPr="00A97594">
        <w:t>play connectors. The thermostat shall be (</w:t>
      </w:r>
      <w:r w:rsidRPr="00A97594">
        <w:rPr>
          <w:b/>
        </w:rPr>
        <w:t>select one</w:t>
      </w:r>
      <w:r w:rsidRPr="00A97594">
        <w:t>):</w:t>
      </w:r>
    </w:p>
    <w:p w14:paraId="535CC175" w14:textId="77777777" w:rsidR="00FF49B1" w:rsidRPr="00A97594" w:rsidRDefault="00FF49B1" w:rsidP="00FF49B1">
      <w:pPr>
        <w:pStyle w:val="ListParagraph"/>
        <w:numPr>
          <w:ilvl w:val="1"/>
          <w:numId w:val="27"/>
        </w:numPr>
        <w:tabs>
          <w:tab w:val="clear" w:pos="0"/>
          <w:tab w:val="clear" w:pos="180"/>
          <w:tab w:val="clear" w:pos="284"/>
          <w:tab w:val="clear" w:pos="340"/>
          <w:tab w:val="clear" w:pos="720"/>
          <w:tab w:val="clear" w:pos="1080"/>
        </w:tabs>
        <w:spacing w:after="0" w:line="276" w:lineRule="auto"/>
        <w:ind w:left="1440"/>
      </w:pPr>
      <w:r w:rsidRPr="00A97594">
        <w:t>Remote type</w:t>
      </w:r>
    </w:p>
    <w:p w14:paraId="287698D2" w14:textId="77777777" w:rsidR="00FF49B1" w:rsidRPr="00A97594" w:rsidRDefault="00FF49B1" w:rsidP="00FF49B1">
      <w:pPr>
        <w:pStyle w:val="ListParagraph"/>
        <w:numPr>
          <w:ilvl w:val="1"/>
          <w:numId w:val="27"/>
        </w:numPr>
        <w:tabs>
          <w:tab w:val="clear" w:pos="0"/>
          <w:tab w:val="clear" w:pos="180"/>
          <w:tab w:val="clear" w:pos="284"/>
          <w:tab w:val="clear" w:pos="340"/>
          <w:tab w:val="clear" w:pos="720"/>
          <w:tab w:val="clear" w:pos="1080"/>
        </w:tabs>
        <w:spacing w:after="0" w:line="276" w:lineRule="auto"/>
        <w:ind w:left="1440"/>
      </w:pPr>
      <w:r w:rsidRPr="00A97594">
        <w:t>Room Sensor type</w:t>
      </w:r>
    </w:p>
    <w:p w14:paraId="68D178AB" w14:textId="77777777" w:rsidR="00FF49B1" w:rsidRPr="00A97594" w:rsidRDefault="00FF49B1" w:rsidP="00FF49B1">
      <w:pPr>
        <w:pStyle w:val="ListParagraph"/>
        <w:numPr>
          <w:ilvl w:val="1"/>
          <w:numId w:val="27"/>
        </w:numPr>
        <w:tabs>
          <w:tab w:val="clear" w:pos="0"/>
          <w:tab w:val="clear" w:pos="180"/>
          <w:tab w:val="clear" w:pos="284"/>
          <w:tab w:val="clear" w:pos="340"/>
          <w:tab w:val="clear" w:pos="720"/>
          <w:tab w:val="clear" w:pos="1080"/>
        </w:tabs>
        <w:spacing w:after="0" w:line="276" w:lineRule="auto"/>
        <w:ind w:left="1440"/>
      </w:pPr>
      <w:r w:rsidRPr="00A97594">
        <w:t>Dial type</w:t>
      </w:r>
    </w:p>
    <w:p w14:paraId="470F23CB" w14:textId="77777777" w:rsidR="00FF49B1" w:rsidRPr="00A97594" w:rsidRDefault="00FF49B1" w:rsidP="00FF49B1">
      <w:pPr>
        <w:pStyle w:val="ListParagraph"/>
        <w:numPr>
          <w:ilvl w:val="1"/>
          <w:numId w:val="27"/>
        </w:numPr>
        <w:tabs>
          <w:tab w:val="clear" w:pos="0"/>
          <w:tab w:val="clear" w:pos="180"/>
          <w:tab w:val="clear" w:pos="284"/>
          <w:tab w:val="clear" w:pos="340"/>
          <w:tab w:val="clear" w:pos="720"/>
          <w:tab w:val="clear" w:pos="1080"/>
        </w:tabs>
        <w:spacing w:after="0" w:line="276" w:lineRule="auto"/>
        <w:ind w:left="1440"/>
      </w:pPr>
      <w:r w:rsidRPr="00A97594">
        <w:t>LCD type</w:t>
      </w:r>
    </w:p>
    <w:p w14:paraId="2ADCFD43" w14:textId="77777777" w:rsidR="00FF49B1" w:rsidRPr="00A97594" w:rsidRDefault="00FF49B1" w:rsidP="00FF49B1">
      <w:pPr>
        <w:pStyle w:val="ListParagraph"/>
        <w:numPr>
          <w:ilvl w:val="1"/>
          <w:numId w:val="27"/>
        </w:numPr>
        <w:tabs>
          <w:tab w:val="clear" w:pos="0"/>
          <w:tab w:val="clear" w:pos="180"/>
          <w:tab w:val="clear" w:pos="284"/>
          <w:tab w:val="clear" w:pos="340"/>
          <w:tab w:val="clear" w:pos="720"/>
          <w:tab w:val="clear" w:pos="1080"/>
        </w:tabs>
        <w:spacing w:after="0" w:line="276" w:lineRule="auto"/>
        <w:ind w:left="1440"/>
      </w:pPr>
      <w:r w:rsidRPr="00A97594">
        <w:t>Motion Sensor with LCD type</w:t>
      </w:r>
    </w:p>
    <w:p w14:paraId="7AECB6FF" w14:textId="77777777" w:rsidR="00FF49B1" w:rsidRPr="00A97594" w:rsidRDefault="00FF49B1" w:rsidP="00FF49B1">
      <w:pPr>
        <w:pStyle w:val="ListParagraph"/>
        <w:numPr>
          <w:ilvl w:val="0"/>
          <w:numId w:val="27"/>
        </w:numPr>
        <w:tabs>
          <w:tab w:val="clear" w:pos="0"/>
          <w:tab w:val="clear" w:pos="180"/>
          <w:tab w:val="clear" w:pos="284"/>
          <w:tab w:val="clear" w:pos="340"/>
          <w:tab w:val="clear" w:pos="720"/>
          <w:tab w:val="clear" w:pos="1080"/>
        </w:tabs>
        <w:spacing w:after="0" w:line="276" w:lineRule="auto"/>
      </w:pPr>
      <w:r w:rsidRPr="00A97594">
        <w:t xml:space="preserve">The digital controller shall have two dedicated RJ45 ports to control up to twelve ModuFlex linear floor heaters with a maximum of six units per chain. </w:t>
      </w:r>
    </w:p>
    <w:p w14:paraId="663555A9" w14:textId="77777777" w:rsidR="00FF49B1" w:rsidRPr="00A97594" w:rsidRDefault="00FF49B1" w:rsidP="00FF49B1">
      <w:pPr>
        <w:pStyle w:val="ListParagraph"/>
        <w:numPr>
          <w:ilvl w:val="0"/>
          <w:numId w:val="27"/>
        </w:numPr>
        <w:tabs>
          <w:tab w:val="clear" w:pos="0"/>
          <w:tab w:val="clear" w:pos="180"/>
          <w:tab w:val="clear" w:pos="284"/>
          <w:tab w:val="clear" w:pos="340"/>
          <w:tab w:val="clear" w:pos="720"/>
          <w:tab w:val="clear" w:pos="1080"/>
        </w:tabs>
        <w:spacing w:after="0" w:line="276" w:lineRule="auto"/>
      </w:pPr>
      <w:r w:rsidRPr="00A97594">
        <w:t xml:space="preserve">The digital controller shall have five RJ12 ports to control up to thirty ModuFlex cooling only devices with a maximum of six units per chain. </w:t>
      </w:r>
    </w:p>
    <w:p w14:paraId="27242C82" w14:textId="77777777" w:rsidR="00FF49B1" w:rsidRPr="00A97594" w:rsidRDefault="00FF49B1" w:rsidP="00FF49B1">
      <w:pPr>
        <w:pStyle w:val="ListParagraph"/>
        <w:numPr>
          <w:ilvl w:val="0"/>
          <w:numId w:val="27"/>
        </w:numPr>
        <w:tabs>
          <w:tab w:val="clear" w:pos="0"/>
          <w:tab w:val="clear" w:pos="180"/>
          <w:tab w:val="clear" w:pos="284"/>
          <w:tab w:val="clear" w:pos="340"/>
          <w:tab w:val="clear" w:pos="720"/>
          <w:tab w:val="clear" w:pos="1080"/>
        </w:tabs>
        <w:spacing w:after="0" w:line="276" w:lineRule="auto"/>
      </w:pPr>
      <w:r w:rsidRPr="00A97594">
        <w:t>The UMC3 shall be provided with an integral 96VA transformer</w:t>
      </w:r>
      <w:r>
        <w:t>, and the controller sh</w:t>
      </w:r>
      <w:r w:rsidRPr="00A97594">
        <w:t xml:space="preserve">all have LED display lights to indicate availability of control power, overload of each output, and the direction of damper movement. </w:t>
      </w:r>
    </w:p>
    <w:p w14:paraId="31CC3139" w14:textId="77777777" w:rsidR="00FF49B1" w:rsidRPr="00A97594" w:rsidRDefault="00FF49B1" w:rsidP="00FF49B1">
      <w:pPr>
        <w:pStyle w:val="ListParagraph"/>
        <w:numPr>
          <w:ilvl w:val="0"/>
          <w:numId w:val="27"/>
        </w:numPr>
        <w:tabs>
          <w:tab w:val="clear" w:pos="0"/>
          <w:tab w:val="clear" w:pos="180"/>
          <w:tab w:val="clear" w:pos="284"/>
          <w:tab w:val="clear" w:pos="340"/>
          <w:tab w:val="clear" w:pos="720"/>
          <w:tab w:val="clear" w:pos="1080"/>
        </w:tabs>
        <w:spacing w:after="0" w:line="276" w:lineRule="auto"/>
      </w:pPr>
      <w:r w:rsidRPr="00A97594">
        <w:t>The UMC3 controller shall be configurable in the field with either the LCD thermostat, service port or the BACnet BAS network. The LCD thermostat will allow setup and b</w:t>
      </w:r>
      <w:r>
        <w:t>alancing of the UMC3 controller</w:t>
      </w:r>
      <w:r w:rsidRPr="00A97594">
        <w:t xml:space="preserve"> without nee</w:t>
      </w:r>
      <w:r>
        <w:t>d to access the plenum space.</w:t>
      </w:r>
      <w:r w:rsidRPr="00A97594">
        <w:t xml:space="preserve"> It will include </w:t>
      </w:r>
      <w:r>
        <w:t xml:space="preserve">a </w:t>
      </w:r>
      <w:r w:rsidRPr="00A97594">
        <w:t>zone temperature sensor, set point adjust, and character LCD display</w:t>
      </w:r>
      <w:r>
        <w:t>,</w:t>
      </w:r>
      <w:r w:rsidRPr="00A97594">
        <w:t xml:space="preserve"> and a service port for computer access to the UMC3 controller. </w:t>
      </w:r>
      <w:r>
        <w:t xml:space="preserve">The </w:t>
      </w:r>
      <w:r w:rsidRPr="00A97594">
        <w:t xml:space="preserve">LCD </w:t>
      </w:r>
      <w:r>
        <w:t>and</w:t>
      </w:r>
      <w:r w:rsidRPr="00A97594">
        <w:t xml:space="preserve"> key pad functions shall include the following:</w:t>
      </w:r>
    </w:p>
    <w:p w14:paraId="018921D1" w14:textId="77777777" w:rsidR="00FF49B1" w:rsidRPr="00A97594" w:rsidRDefault="00FF49B1" w:rsidP="00FF49B1">
      <w:pPr>
        <w:numPr>
          <w:ilvl w:val="4"/>
          <w:numId w:val="27"/>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Customer Mode</w:t>
      </w:r>
      <w:r>
        <w:t>:</w:t>
      </w:r>
    </w:p>
    <w:p w14:paraId="04E2F4B2" w14:textId="77777777" w:rsidR="00FF49B1" w:rsidRPr="00A97594" w:rsidRDefault="00FF49B1" w:rsidP="00FF49B1">
      <w:pPr>
        <w:numPr>
          <w:ilvl w:val="5"/>
          <w:numId w:val="27"/>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A97594">
        <w:t>Space Temperature/Set-point display</w:t>
      </w:r>
    </w:p>
    <w:p w14:paraId="11D1F2C3" w14:textId="77777777" w:rsidR="00FF49B1" w:rsidRPr="00A97594" w:rsidRDefault="00FF49B1" w:rsidP="00FF49B1">
      <w:pPr>
        <w:numPr>
          <w:ilvl w:val="5"/>
          <w:numId w:val="27"/>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A97594">
        <w:t>Set-point adjustment</w:t>
      </w:r>
    </w:p>
    <w:p w14:paraId="3E5AD440" w14:textId="77777777" w:rsidR="00FF49B1" w:rsidRPr="00A97594" w:rsidRDefault="00FF49B1" w:rsidP="00FF49B1">
      <w:pPr>
        <w:numPr>
          <w:ilvl w:val="4"/>
          <w:numId w:val="27"/>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 xml:space="preserve">Service </w:t>
      </w:r>
      <w:r>
        <w:t>and</w:t>
      </w:r>
      <w:r w:rsidRPr="00A97594">
        <w:t xml:space="preserve"> Commissioning Mode (password protected)</w:t>
      </w:r>
      <w:r>
        <w:t>:</w:t>
      </w:r>
    </w:p>
    <w:p w14:paraId="3D8D78AB" w14:textId="77777777" w:rsidR="00FF49B1" w:rsidRPr="00A97594" w:rsidRDefault="00FF49B1" w:rsidP="00FF49B1">
      <w:pPr>
        <w:numPr>
          <w:ilvl w:val="5"/>
          <w:numId w:val="27"/>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A97594">
        <w:t>Control sequence diagnostics</w:t>
      </w:r>
    </w:p>
    <w:p w14:paraId="775B06DE" w14:textId="77777777" w:rsidR="00FF49B1" w:rsidRPr="00A97594" w:rsidRDefault="00FF49B1" w:rsidP="00FF49B1">
      <w:pPr>
        <w:numPr>
          <w:ilvl w:val="5"/>
          <w:numId w:val="27"/>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A97594">
        <w:t>Control of VAV damper position over entire stroke (Manual Force to min/max flow, or min/max position/ Automatic Mode)</w:t>
      </w:r>
    </w:p>
    <w:p w14:paraId="7A236F2D" w14:textId="77777777" w:rsidR="00FF49B1" w:rsidRPr="00A97594" w:rsidRDefault="00FF49B1" w:rsidP="00FF49B1">
      <w:pPr>
        <w:numPr>
          <w:ilvl w:val="5"/>
          <w:numId w:val="27"/>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A97594">
        <w:t>VAV Sensor calibration</w:t>
      </w:r>
    </w:p>
    <w:p w14:paraId="3C6D0D5B" w14:textId="77777777" w:rsidR="00FF49B1" w:rsidRPr="00A97594" w:rsidRDefault="00FF49B1" w:rsidP="00FF49B1">
      <w:pPr>
        <w:numPr>
          <w:ilvl w:val="4"/>
          <w:numId w:val="27"/>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Configuration Mode (password protected)</w:t>
      </w:r>
      <w:r>
        <w:t>:</w:t>
      </w:r>
    </w:p>
    <w:p w14:paraId="3EA62736" w14:textId="77777777" w:rsidR="00FF49B1" w:rsidRPr="00A97594" w:rsidRDefault="00FF49B1" w:rsidP="00FF49B1">
      <w:pPr>
        <w:numPr>
          <w:ilvl w:val="5"/>
          <w:numId w:val="27"/>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A97594">
        <w:t>Network configuration</w:t>
      </w:r>
    </w:p>
    <w:p w14:paraId="073B2394" w14:textId="77777777" w:rsidR="00FF49B1" w:rsidRPr="00A97594" w:rsidRDefault="00FF49B1" w:rsidP="00FF49B1">
      <w:pPr>
        <w:numPr>
          <w:ilvl w:val="5"/>
          <w:numId w:val="27"/>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A97594">
        <w:t>Display option configuration</w:t>
      </w:r>
    </w:p>
    <w:p w14:paraId="02D099E5" w14:textId="77777777" w:rsidR="00FF49B1" w:rsidRPr="00024B9E" w:rsidRDefault="00FF49B1" w:rsidP="00FF49B1">
      <w:pPr>
        <w:pStyle w:val="ListParagraph"/>
        <w:numPr>
          <w:ilvl w:val="0"/>
          <w:numId w:val="27"/>
        </w:numPr>
        <w:spacing w:after="0" w:line="276" w:lineRule="auto"/>
      </w:pPr>
      <w:r w:rsidRPr="00A97594">
        <w:t xml:space="preserve">The </w:t>
      </w:r>
      <w:bookmarkStart w:id="0" w:name="_GoBack"/>
      <w:bookmarkEnd w:id="0"/>
      <w:r w:rsidRPr="00024B9E">
        <w:t xml:space="preserve">programmable native BACnet controller shall be used in either a stand-alone operation or a peer-to-peer Building Automation networked architecture. </w:t>
      </w:r>
    </w:p>
    <w:p w14:paraId="17AC915A" w14:textId="77777777" w:rsidR="00FF49B1" w:rsidRPr="00024B9E" w:rsidRDefault="00FF49B1" w:rsidP="00FF49B1">
      <w:pPr>
        <w:pStyle w:val="ListParagraph"/>
        <w:numPr>
          <w:ilvl w:val="0"/>
          <w:numId w:val="27"/>
        </w:numPr>
        <w:spacing w:after="0" w:line="276" w:lineRule="auto"/>
      </w:pPr>
      <w:r w:rsidRPr="00024B9E">
        <w:t xml:space="preserve">The controller shall have an RS-485 network port to allow for plug in connection onto a BACnet MS/TP LAN. The RJ12 Service Port shall allow for the connection of a personal computer, which shall allow for the full display of all VAV control parameters and Inputs/Outputs. </w:t>
      </w:r>
    </w:p>
    <w:p w14:paraId="5250F526" w14:textId="45F8B0DC" w:rsidR="00FF49B1" w:rsidRPr="00024B9E" w:rsidRDefault="00FF49B1" w:rsidP="00FF49B1">
      <w:pPr>
        <w:pStyle w:val="ListParagraph"/>
        <w:numPr>
          <w:ilvl w:val="0"/>
          <w:numId w:val="27"/>
        </w:numPr>
        <w:spacing w:after="0" w:line="276" w:lineRule="auto"/>
      </w:pPr>
      <w:r w:rsidRPr="00024B9E">
        <w:t xml:space="preserve">All components shall be factory wired, calibrated and pretested to ensure a fully functional unit. </w:t>
      </w:r>
    </w:p>
    <w:p w14:paraId="06D9A047" w14:textId="77777777" w:rsidR="00FF49B1" w:rsidRPr="00024B9E" w:rsidRDefault="00FF49B1" w:rsidP="00FF49B1">
      <w:pPr>
        <w:pStyle w:val="ListParagraph"/>
        <w:numPr>
          <w:ilvl w:val="0"/>
          <w:numId w:val="27"/>
        </w:numPr>
        <w:spacing w:after="0" w:line="276" w:lineRule="auto"/>
      </w:pPr>
      <w:r w:rsidRPr="00024B9E">
        <w:t xml:space="preserve">The UMC3 with DDC Interface control package shall include a modulation controller capable of accepting an input signal from BAS network, integration by Controls Contractor. The UMC3 shall be a dedicated, microprocessor based controller mounted in the underfloor plenum, and shall have the following technical specifications: </w:t>
      </w:r>
    </w:p>
    <w:p w14:paraId="65E685BA" w14:textId="77777777" w:rsidR="00FF49B1" w:rsidRPr="00024B9E" w:rsidRDefault="00FF49B1" w:rsidP="00FF49B1">
      <w:pPr>
        <w:numPr>
          <w:ilvl w:val="4"/>
          <w:numId w:val="27"/>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024B9E">
        <w:t>Inputs: one analog input – 8-bit</w:t>
      </w:r>
    </w:p>
    <w:p w14:paraId="57A52AC7" w14:textId="77777777" w:rsidR="00FF49B1" w:rsidRPr="00024B9E" w:rsidRDefault="00FF49B1" w:rsidP="00FF49B1">
      <w:pPr>
        <w:numPr>
          <w:ilvl w:val="4"/>
          <w:numId w:val="27"/>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024B9E">
        <w:t>Outputs: two binary triac outputs (24 VAC)</w:t>
      </w:r>
    </w:p>
    <w:p w14:paraId="7666F7F2" w14:textId="77777777" w:rsidR="00FF49B1" w:rsidRPr="00024B9E" w:rsidRDefault="00FF49B1" w:rsidP="00FF49B1">
      <w:pPr>
        <w:numPr>
          <w:ilvl w:val="4"/>
          <w:numId w:val="27"/>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024B9E">
        <w:t>Transformer: 96 VA</w:t>
      </w:r>
    </w:p>
    <w:p w14:paraId="6742EF14" w14:textId="77777777" w:rsidR="00FF49B1" w:rsidRPr="00024B9E" w:rsidRDefault="00FF49B1" w:rsidP="00FF49B1">
      <w:pPr>
        <w:numPr>
          <w:ilvl w:val="4"/>
          <w:numId w:val="27"/>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024B9E">
        <w:t>Ambient Ratings: 32 degrees Fahrenheit to 131 degrees Fahrenheit (0 to 55 degrees Celsius), 10 to 90 percent relative humidity (non-condensing)</w:t>
      </w:r>
    </w:p>
    <w:p w14:paraId="0DDACF53" w14:textId="77777777" w:rsidR="00FF49B1" w:rsidRPr="00024B9E" w:rsidRDefault="00FF49B1" w:rsidP="00FF49B1">
      <w:pPr>
        <w:numPr>
          <w:ilvl w:val="4"/>
          <w:numId w:val="27"/>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024B9E">
        <w:t>Technology: 8-bit microprocessor</w:t>
      </w:r>
    </w:p>
    <w:p w14:paraId="1E505CB3" w14:textId="77777777" w:rsidR="00FF49B1" w:rsidRPr="00024B9E" w:rsidRDefault="00FF49B1" w:rsidP="00FF49B1">
      <w:pPr>
        <w:numPr>
          <w:ilvl w:val="4"/>
          <w:numId w:val="27"/>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024B9E">
        <w:t>Connections: 5 RJ12 connectors plus 5 RJ45 connectors</w:t>
      </w:r>
    </w:p>
    <w:p w14:paraId="0C0105B0" w14:textId="77777777" w:rsidR="00FF49B1" w:rsidRPr="00024B9E" w:rsidRDefault="00FF49B1" w:rsidP="00FF49B1">
      <w:pPr>
        <w:numPr>
          <w:ilvl w:val="4"/>
          <w:numId w:val="27"/>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024B9E">
        <w:t>Wiring: Class II</w:t>
      </w:r>
    </w:p>
    <w:p w14:paraId="1E43EF6E" w14:textId="77777777" w:rsidR="00FF49B1" w:rsidRPr="00024B9E" w:rsidRDefault="00FF49B1" w:rsidP="00FF49B1">
      <w:pPr>
        <w:numPr>
          <w:ilvl w:val="4"/>
          <w:numId w:val="27"/>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024B9E">
        <w:t>Size (including housing): 3.8 x 15.5 x 8.5 inches (97 x 394 x 216 millimeters)</w:t>
      </w:r>
    </w:p>
    <w:p w14:paraId="2F45152C" w14:textId="77777777" w:rsidR="00FF49B1" w:rsidRPr="00024B9E" w:rsidRDefault="00FF49B1" w:rsidP="00FF49B1">
      <w:pPr>
        <w:numPr>
          <w:ilvl w:val="4"/>
          <w:numId w:val="27"/>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024B9E">
        <w:t>Weight: 10.18 pounds (4618 grams)</w:t>
      </w:r>
    </w:p>
    <w:p w14:paraId="0849F408" w14:textId="3D23DB43" w:rsidR="00FF49B1" w:rsidRPr="00024B9E" w:rsidRDefault="00FF49B1" w:rsidP="00FF49B1">
      <w:pPr>
        <w:numPr>
          <w:ilvl w:val="4"/>
          <w:numId w:val="27"/>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024B9E">
        <w:t>Enclosure: All control components shall be mounted inside a protective metal enclosure.</w:t>
      </w:r>
    </w:p>
    <w:p w14:paraId="239F68FE" w14:textId="750FEC95" w:rsidR="003632D8" w:rsidRPr="00024B9E" w:rsidRDefault="003632D8" w:rsidP="00FF49B1">
      <w:pPr>
        <w:numPr>
          <w:ilvl w:val="4"/>
          <w:numId w:val="27"/>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024B9E">
        <w:t>Certifications: The PCU shall be ETL listed to UL 873 and CSA C22.2. The UMC3 circuit board shall be RoHS compliant.</w:t>
      </w:r>
    </w:p>
    <w:p w14:paraId="18238F7B" w14:textId="77777777" w:rsidR="00FF49B1" w:rsidRDefault="00FF49B1" w:rsidP="00FF49B1"/>
    <w:p w14:paraId="27441A7B" w14:textId="77777777" w:rsidR="00FF49B1" w:rsidRPr="00A97594" w:rsidRDefault="00FF49B1" w:rsidP="00FF49B1">
      <w:pPr>
        <w:tabs>
          <w:tab w:val="clear" w:pos="0"/>
          <w:tab w:val="clear" w:pos="180"/>
          <w:tab w:val="clear" w:pos="284"/>
          <w:tab w:val="clear" w:pos="340"/>
          <w:tab w:val="clear" w:pos="720"/>
          <w:tab w:val="clear" w:pos="1080"/>
        </w:tabs>
        <w:spacing w:after="0" w:line="276" w:lineRule="auto"/>
        <w:rPr>
          <w:b/>
        </w:rPr>
      </w:pPr>
      <w:r w:rsidRPr="00A97594">
        <w:rPr>
          <w:b/>
        </w:rPr>
        <w:t>2</w:t>
      </w:r>
      <w:r>
        <w:rPr>
          <w:b/>
        </w:rPr>
        <w:t>.03</w:t>
      </w:r>
      <w:r w:rsidRPr="00A97594">
        <w:rPr>
          <w:b/>
        </w:rPr>
        <w:tab/>
      </w:r>
      <w:r>
        <w:rPr>
          <w:b/>
        </w:rPr>
        <w:t xml:space="preserve">Power and Control Module with PCU Pressure Controller </w:t>
      </w:r>
    </w:p>
    <w:p w14:paraId="7AB8AE62" w14:textId="77777777" w:rsidR="00FF49B1" w:rsidRPr="00A97594" w:rsidRDefault="00FF49B1" w:rsidP="00FF49B1">
      <w:pPr>
        <w:pStyle w:val="ListParagraph"/>
        <w:numPr>
          <w:ilvl w:val="0"/>
          <w:numId w:val="26"/>
        </w:numPr>
        <w:tabs>
          <w:tab w:val="clear" w:pos="0"/>
          <w:tab w:val="clear" w:pos="180"/>
          <w:tab w:val="clear" w:pos="284"/>
          <w:tab w:val="clear" w:pos="340"/>
          <w:tab w:val="clear" w:pos="720"/>
          <w:tab w:val="clear" w:pos="1080"/>
        </w:tabs>
        <w:spacing w:after="0" w:line="276" w:lineRule="auto"/>
        <w:ind w:left="720"/>
      </w:pPr>
      <w:r w:rsidRPr="00A97594">
        <w:t xml:space="preserve">Description: </w:t>
      </w:r>
    </w:p>
    <w:p w14:paraId="1A06CD4E" w14:textId="77777777" w:rsidR="00FF49B1" w:rsidRPr="00A97594" w:rsidRDefault="00FF49B1" w:rsidP="00FF49B1">
      <w:pPr>
        <w:pStyle w:val="ListParagraph"/>
        <w:numPr>
          <w:ilvl w:val="0"/>
          <w:numId w:val="39"/>
        </w:numPr>
        <w:tabs>
          <w:tab w:val="clear" w:pos="0"/>
          <w:tab w:val="clear" w:pos="180"/>
          <w:tab w:val="clear" w:pos="284"/>
          <w:tab w:val="clear" w:pos="340"/>
          <w:tab w:val="clear" w:pos="720"/>
          <w:tab w:val="clear" w:pos="1080"/>
        </w:tabs>
        <w:spacing w:after="0" w:line="276" w:lineRule="auto"/>
      </w:pPr>
      <w:r w:rsidRPr="00A97594">
        <w:lastRenderedPageBreak/>
        <w:t xml:space="preserve">Furnish and install Price model </w:t>
      </w:r>
      <w:r>
        <w:t>PCU with Price Relative Pressure Node (RPN)</w:t>
      </w:r>
      <w:r w:rsidRPr="00A97594">
        <w:t>, with the voltage, wiring, and configurations indicated on the plans and controllers schedule. All components shall be factory wired, calibrated and pre-tested to ensure a fully functional unit.</w:t>
      </w:r>
    </w:p>
    <w:p w14:paraId="11FEEBCD" w14:textId="77777777" w:rsidR="00FF49B1" w:rsidRPr="00A97594" w:rsidRDefault="00FF49B1" w:rsidP="00FF49B1">
      <w:pPr>
        <w:pStyle w:val="ListParagraph"/>
        <w:numPr>
          <w:ilvl w:val="0"/>
          <w:numId w:val="39"/>
        </w:numPr>
        <w:tabs>
          <w:tab w:val="clear" w:pos="0"/>
          <w:tab w:val="clear" w:pos="180"/>
          <w:tab w:val="clear" w:pos="284"/>
          <w:tab w:val="clear" w:pos="340"/>
          <w:tab w:val="clear" w:pos="720"/>
          <w:tab w:val="clear" w:pos="1080"/>
        </w:tabs>
        <w:spacing w:after="0" w:line="276" w:lineRule="auto"/>
      </w:pPr>
      <w:r w:rsidRPr="00A97594">
        <w:t>The digital control package shall include a</w:t>
      </w:r>
      <w:r>
        <w:t>t least one</w:t>
      </w:r>
      <w:r w:rsidRPr="00A97594">
        <w:t xml:space="preserve"> Price</w:t>
      </w:r>
      <w:r>
        <w:t xml:space="preserve"> Relative Pressure Node (RPN)</w:t>
      </w:r>
      <w:r w:rsidRPr="00A97594">
        <w:t xml:space="preserve"> mounted </w:t>
      </w:r>
      <w:r>
        <w:t xml:space="preserve">on a manufacturer supplied Blank off Plate, a Price thermostat (optional for variable pressure sequence) </w:t>
      </w:r>
      <w:r w:rsidRPr="00A97594">
        <w:t>and a dedi</w:t>
      </w:r>
      <w:r>
        <w:t>cated, microprocessor-based PCU</w:t>
      </w:r>
      <w:r w:rsidRPr="00A97594">
        <w:t xml:space="preserve"> controller that shall modulate up to a max </w:t>
      </w:r>
      <w:r>
        <w:t>twelve</w:t>
      </w:r>
      <w:r w:rsidRPr="00A97594">
        <w:t xml:space="preserve"> </w:t>
      </w:r>
      <w:r>
        <w:t xml:space="preserve">Deflection grilles with dampers (DGD) or Variable Frequency Drive (VFD) to maintain the plenum static pressure </w:t>
      </w:r>
      <w:r w:rsidRPr="00A97594">
        <w:t xml:space="preserve">based on the </w:t>
      </w:r>
      <w:r>
        <w:t xml:space="preserve">pressure signal from the RPNs. </w:t>
      </w:r>
      <w:r w:rsidRPr="00A97594">
        <w:t xml:space="preserve">The </w:t>
      </w:r>
      <w:r>
        <w:t>RPN shall have the following feature(s);</w:t>
      </w:r>
    </w:p>
    <w:p w14:paraId="7BA8CF5E" w14:textId="77777777" w:rsidR="00FF49B1" w:rsidRDefault="00FF49B1" w:rsidP="00FF49B1">
      <w:pPr>
        <w:pStyle w:val="ListParagraph"/>
        <w:numPr>
          <w:ilvl w:val="1"/>
          <w:numId w:val="39"/>
        </w:numPr>
        <w:tabs>
          <w:tab w:val="clear" w:pos="0"/>
          <w:tab w:val="clear" w:pos="180"/>
          <w:tab w:val="clear" w:pos="284"/>
          <w:tab w:val="clear" w:pos="340"/>
          <w:tab w:val="clear" w:pos="720"/>
          <w:tab w:val="clear" w:pos="1080"/>
        </w:tabs>
        <w:spacing w:after="0" w:line="276" w:lineRule="auto"/>
        <w:ind w:left="1440"/>
      </w:pPr>
      <w:r>
        <w:t xml:space="preserve">It shall be mounted on a manufacturer supplied Blank off plate. </w:t>
      </w:r>
    </w:p>
    <w:p w14:paraId="16283652" w14:textId="77777777" w:rsidR="00FF49B1" w:rsidRPr="00A97594" w:rsidRDefault="00FF49B1" w:rsidP="00FF49B1">
      <w:pPr>
        <w:pStyle w:val="ListParagraph"/>
        <w:numPr>
          <w:ilvl w:val="1"/>
          <w:numId w:val="39"/>
        </w:numPr>
        <w:tabs>
          <w:tab w:val="clear" w:pos="0"/>
          <w:tab w:val="clear" w:pos="180"/>
          <w:tab w:val="clear" w:pos="284"/>
          <w:tab w:val="clear" w:pos="340"/>
          <w:tab w:val="clear" w:pos="720"/>
          <w:tab w:val="clear" w:pos="1080"/>
        </w:tabs>
        <w:spacing w:after="0" w:line="276" w:lineRule="auto"/>
        <w:ind w:left="1440"/>
      </w:pPr>
      <w:r>
        <w:t xml:space="preserve">When multiple RPNs are used with the PCU, the PCU shall be configured to control based on one of the following options Average, Maximum or Minimum pressure signal. </w:t>
      </w:r>
    </w:p>
    <w:p w14:paraId="1FB8B44B" w14:textId="77777777" w:rsidR="00FF49B1" w:rsidRPr="00A97594" w:rsidRDefault="00FF49B1" w:rsidP="00FF49B1">
      <w:pPr>
        <w:pStyle w:val="ListParagraph"/>
        <w:numPr>
          <w:ilvl w:val="1"/>
          <w:numId w:val="39"/>
        </w:numPr>
        <w:tabs>
          <w:tab w:val="clear" w:pos="0"/>
          <w:tab w:val="clear" w:pos="180"/>
          <w:tab w:val="clear" w:pos="284"/>
          <w:tab w:val="clear" w:pos="340"/>
          <w:tab w:val="clear" w:pos="720"/>
          <w:tab w:val="clear" w:pos="1080"/>
        </w:tabs>
        <w:spacing w:after="0" w:line="276" w:lineRule="auto"/>
        <w:ind w:left="1440"/>
      </w:pPr>
      <w:r>
        <w:t xml:space="preserve">A pitot tube for measuring the underfloor plenum pressure shall be supplied and connected to the RPN via clear tubing provided by the manufacturer. </w:t>
      </w:r>
    </w:p>
    <w:p w14:paraId="0BE9662F" w14:textId="77777777" w:rsidR="00FF49B1" w:rsidRPr="00A97594" w:rsidRDefault="00FF49B1" w:rsidP="00FF49B1">
      <w:pPr>
        <w:pStyle w:val="ListParagraph"/>
        <w:numPr>
          <w:ilvl w:val="1"/>
          <w:numId w:val="39"/>
        </w:numPr>
        <w:tabs>
          <w:tab w:val="clear" w:pos="0"/>
          <w:tab w:val="clear" w:pos="180"/>
          <w:tab w:val="clear" w:pos="284"/>
          <w:tab w:val="clear" w:pos="340"/>
          <w:tab w:val="clear" w:pos="720"/>
          <w:tab w:val="clear" w:pos="1080"/>
        </w:tabs>
        <w:spacing w:after="0" w:line="276" w:lineRule="auto"/>
        <w:ind w:left="1440"/>
      </w:pPr>
      <w:r>
        <w:t>Static pressure measurement accur</w:t>
      </w:r>
      <w:r w:rsidRPr="00B23440">
        <w:t>acy shall be to ±1% full scale in</w:t>
      </w:r>
      <w:r>
        <w:t xml:space="preserve"> normal ambient temperature environments.</w:t>
      </w:r>
    </w:p>
    <w:p w14:paraId="1401D0C0" w14:textId="77777777" w:rsidR="00FF49B1" w:rsidRDefault="00FF49B1" w:rsidP="00FF49B1">
      <w:pPr>
        <w:pStyle w:val="ListParagraph"/>
        <w:numPr>
          <w:ilvl w:val="1"/>
          <w:numId w:val="39"/>
        </w:numPr>
        <w:tabs>
          <w:tab w:val="clear" w:pos="0"/>
          <w:tab w:val="clear" w:pos="180"/>
          <w:tab w:val="clear" w:pos="284"/>
          <w:tab w:val="clear" w:pos="340"/>
          <w:tab w:val="clear" w:pos="720"/>
          <w:tab w:val="clear" w:pos="1080"/>
        </w:tabs>
        <w:spacing w:after="0" w:line="276" w:lineRule="auto"/>
        <w:ind w:left="1440"/>
      </w:pPr>
      <w:r>
        <w:t xml:space="preserve">The units </w:t>
      </w:r>
      <w:r w:rsidRPr="00B23440">
        <w:t xml:space="preserve">shall be temperature compensated to less than ±0.033% FS/oF of thermal error over the temperature range of </w:t>
      </w:r>
      <w:r>
        <w:t xml:space="preserve">0 degree Fahrenheit to +150 degrees Fahrenheit  </w:t>
      </w:r>
    </w:p>
    <w:p w14:paraId="24B207A7" w14:textId="77777777" w:rsidR="00FF49B1" w:rsidRPr="00A97594" w:rsidRDefault="00FF49B1" w:rsidP="00FF49B1">
      <w:pPr>
        <w:pStyle w:val="ListParagraph"/>
        <w:numPr>
          <w:ilvl w:val="0"/>
          <w:numId w:val="39"/>
        </w:numPr>
        <w:tabs>
          <w:tab w:val="clear" w:pos="0"/>
          <w:tab w:val="clear" w:pos="180"/>
          <w:tab w:val="clear" w:pos="284"/>
          <w:tab w:val="clear" w:pos="340"/>
          <w:tab w:val="clear" w:pos="720"/>
          <w:tab w:val="clear" w:pos="1080"/>
        </w:tabs>
        <w:spacing w:after="0" w:line="276" w:lineRule="auto"/>
      </w:pPr>
      <w:r w:rsidRPr="00A97594">
        <w:t>The digital controller shall have two</w:t>
      </w:r>
      <w:r>
        <w:t xml:space="preserve"> dedicated RJ12</w:t>
      </w:r>
      <w:r w:rsidRPr="00A97594">
        <w:t xml:space="preserve"> ports to control up to twelve </w:t>
      </w:r>
      <w:r>
        <w:t>Deflection Grilles with a Damper (DGD)</w:t>
      </w:r>
      <w:r w:rsidRPr="00A97594">
        <w:t xml:space="preserve"> with a maximum of six units per chain. </w:t>
      </w:r>
    </w:p>
    <w:p w14:paraId="5CDC6A75" w14:textId="77777777" w:rsidR="00FF49B1" w:rsidRDefault="00FF49B1" w:rsidP="00FF49B1">
      <w:pPr>
        <w:pStyle w:val="ListParagraph"/>
        <w:numPr>
          <w:ilvl w:val="0"/>
          <w:numId w:val="39"/>
        </w:numPr>
        <w:tabs>
          <w:tab w:val="clear" w:pos="0"/>
          <w:tab w:val="clear" w:pos="180"/>
          <w:tab w:val="clear" w:pos="284"/>
          <w:tab w:val="clear" w:pos="340"/>
          <w:tab w:val="clear" w:pos="720"/>
          <w:tab w:val="clear" w:pos="1080"/>
        </w:tabs>
        <w:spacing w:after="0" w:line="276" w:lineRule="auto"/>
      </w:pPr>
      <w:r w:rsidRPr="00873B73">
        <w:t>The controller shall house input terminations for the</w:t>
      </w:r>
      <w:r>
        <w:t xml:space="preserve"> </w:t>
      </w:r>
      <w:r w:rsidRPr="00873B73">
        <w:t>input signals and up to three analog peripheral devices, such</w:t>
      </w:r>
      <w:r>
        <w:t xml:space="preserve"> </w:t>
      </w:r>
      <w:r w:rsidRPr="00873B73">
        <w:t>as temperature probes, differential pressure sensor or</w:t>
      </w:r>
      <w:r>
        <w:t xml:space="preserve"> </w:t>
      </w:r>
      <w:r w:rsidRPr="00873B73">
        <w:t>connection to</w:t>
      </w:r>
      <w:r>
        <w:t xml:space="preserve"> contact closure night setback.</w:t>
      </w:r>
      <w:r w:rsidRPr="00873B73">
        <w:t xml:space="preserve"> </w:t>
      </w:r>
      <w:r w:rsidRPr="00FB18A0">
        <w:t>The PCU controller shall have LED display lights to indicate availability of control power, overload of each output, and the direction of damper movement.</w:t>
      </w:r>
      <w:r w:rsidRPr="00A97594">
        <w:t xml:space="preserve"> </w:t>
      </w:r>
    </w:p>
    <w:p w14:paraId="0EECEDB6" w14:textId="77777777" w:rsidR="00FF49B1" w:rsidRPr="00A97594" w:rsidRDefault="00FF49B1" w:rsidP="00FF49B1">
      <w:pPr>
        <w:pStyle w:val="ListParagraph"/>
        <w:numPr>
          <w:ilvl w:val="0"/>
          <w:numId w:val="39"/>
        </w:numPr>
        <w:tabs>
          <w:tab w:val="clear" w:pos="0"/>
          <w:tab w:val="clear" w:pos="180"/>
          <w:tab w:val="clear" w:pos="284"/>
          <w:tab w:val="clear" w:pos="340"/>
          <w:tab w:val="clear" w:pos="720"/>
          <w:tab w:val="clear" w:pos="1080"/>
        </w:tabs>
        <w:spacing w:after="0" w:line="276" w:lineRule="auto"/>
      </w:pPr>
      <w:r>
        <w:t>The PCU</w:t>
      </w:r>
      <w:r w:rsidRPr="00A97594">
        <w:t xml:space="preserve"> controller shall be configurable in the field with either the LCD thermostat, service port or the BACnet BAS network. The LCD thermostat will allow setup and b</w:t>
      </w:r>
      <w:r>
        <w:t>alancing of the PCU controller</w:t>
      </w:r>
      <w:r w:rsidRPr="00A97594">
        <w:t xml:space="preserve"> without need to access the plenum space. It will include </w:t>
      </w:r>
      <w:r>
        <w:t xml:space="preserve">a </w:t>
      </w:r>
      <w:r w:rsidRPr="00A97594">
        <w:t>zone temperature sensor, set point adjust,</w:t>
      </w:r>
      <w:r>
        <w:t xml:space="preserve"> static pressure adjust</w:t>
      </w:r>
      <w:r w:rsidRPr="00A97594">
        <w:t xml:space="preserve"> and character LCD display</w:t>
      </w:r>
      <w:r>
        <w:t>,</w:t>
      </w:r>
      <w:r w:rsidRPr="00A97594">
        <w:t xml:space="preserve"> and a service port for computer access to the </w:t>
      </w:r>
      <w:r>
        <w:t xml:space="preserve">PCU controller. The </w:t>
      </w:r>
      <w:r w:rsidRPr="00A97594">
        <w:t xml:space="preserve">LCD </w:t>
      </w:r>
      <w:r>
        <w:t>and</w:t>
      </w:r>
      <w:r w:rsidRPr="00A97594">
        <w:t xml:space="preserve"> key pad functions shall include the following:</w:t>
      </w:r>
    </w:p>
    <w:p w14:paraId="3268257A" w14:textId="77777777" w:rsidR="00FF49B1" w:rsidRPr="00A97594" w:rsidRDefault="00FF49B1" w:rsidP="00FF49B1">
      <w:pPr>
        <w:numPr>
          <w:ilvl w:val="4"/>
          <w:numId w:val="39"/>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Customer Mode</w:t>
      </w:r>
      <w:r>
        <w:t>:</w:t>
      </w:r>
    </w:p>
    <w:p w14:paraId="6072824C" w14:textId="77777777" w:rsidR="00FF49B1" w:rsidRPr="00A97594" w:rsidRDefault="00FF49B1" w:rsidP="00FF49B1">
      <w:pPr>
        <w:numPr>
          <w:ilvl w:val="5"/>
          <w:numId w:val="39"/>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A97594">
        <w:t>Space Temperature/Set-point display</w:t>
      </w:r>
    </w:p>
    <w:p w14:paraId="23FD9AAB" w14:textId="77777777" w:rsidR="00FF49B1" w:rsidRDefault="00FF49B1" w:rsidP="00FF49B1">
      <w:pPr>
        <w:numPr>
          <w:ilvl w:val="5"/>
          <w:numId w:val="39"/>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A97594">
        <w:t>Set-point adjustment</w:t>
      </w:r>
    </w:p>
    <w:p w14:paraId="53234BAA" w14:textId="77777777" w:rsidR="00FF49B1" w:rsidRPr="00A97594" w:rsidRDefault="00FF49B1" w:rsidP="00FF49B1">
      <w:pPr>
        <w:numPr>
          <w:ilvl w:val="4"/>
          <w:numId w:val="39"/>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t>Static Pressure :</w:t>
      </w:r>
    </w:p>
    <w:p w14:paraId="0C1AA5C8" w14:textId="77777777" w:rsidR="00FF49B1" w:rsidRPr="00A97594" w:rsidRDefault="00FF49B1" w:rsidP="00FF49B1">
      <w:pPr>
        <w:numPr>
          <w:ilvl w:val="5"/>
          <w:numId w:val="39"/>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t xml:space="preserve">Static Plenum Pressure/Set-point display </w:t>
      </w:r>
    </w:p>
    <w:p w14:paraId="7556A825" w14:textId="77777777" w:rsidR="00FF49B1" w:rsidRPr="00A97594" w:rsidRDefault="00FF49B1" w:rsidP="00FF49B1">
      <w:pPr>
        <w:numPr>
          <w:ilvl w:val="5"/>
          <w:numId w:val="39"/>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A97594">
        <w:t>Set-point adjustment</w:t>
      </w:r>
    </w:p>
    <w:p w14:paraId="187D8004" w14:textId="77777777" w:rsidR="00FF49B1" w:rsidRPr="00A97594" w:rsidRDefault="00FF49B1" w:rsidP="00FF49B1">
      <w:pPr>
        <w:numPr>
          <w:ilvl w:val="4"/>
          <w:numId w:val="39"/>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 xml:space="preserve">Service </w:t>
      </w:r>
      <w:r>
        <w:t>and</w:t>
      </w:r>
      <w:r w:rsidRPr="00A97594">
        <w:t xml:space="preserve"> Commissioning Mode (password protected)</w:t>
      </w:r>
      <w:r>
        <w:t>:</w:t>
      </w:r>
    </w:p>
    <w:p w14:paraId="21A4D493" w14:textId="77777777" w:rsidR="00FF49B1" w:rsidRPr="00A97594" w:rsidRDefault="00FF49B1" w:rsidP="00FF49B1">
      <w:pPr>
        <w:numPr>
          <w:ilvl w:val="5"/>
          <w:numId w:val="39"/>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A97594">
        <w:t>Control sequence diagnostics</w:t>
      </w:r>
    </w:p>
    <w:p w14:paraId="4B7BCAF1" w14:textId="77777777" w:rsidR="00FF49B1" w:rsidRPr="00A97594" w:rsidRDefault="00FF49B1" w:rsidP="00FF49B1">
      <w:pPr>
        <w:numPr>
          <w:ilvl w:val="5"/>
          <w:numId w:val="39"/>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A97594">
        <w:t>Control of VAV damper position over entire stroke (Manual Force to min/max flow, or min/max position/ Automatic Mode)</w:t>
      </w:r>
    </w:p>
    <w:p w14:paraId="67255A96" w14:textId="77777777" w:rsidR="00FF49B1" w:rsidRPr="00A97594" w:rsidRDefault="00FF49B1" w:rsidP="00FF49B1">
      <w:pPr>
        <w:numPr>
          <w:ilvl w:val="5"/>
          <w:numId w:val="39"/>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A97594">
        <w:t>VAV Sensor calibration</w:t>
      </w:r>
    </w:p>
    <w:p w14:paraId="1F1120EF" w14:textId="77777777" w:rsidR="00FF49B1" w:rsidRPr="00A97594" w:rsidRDefault="00FF49B1" w:rsidP="00FF49B1">
      <w:pPr>
        <w:numPr>
          <w:ilvl w:val="4"/>
          <w:numId w:val="39"/>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Configuration Mode (password protected)</w:t>
      </w:r>
      <w:r>
        <w:t>:</w:t>
      </w:r>
    </w:p>
    <w:p w14:paraId="6F292EA3" w14:textId="77777777" w:rsidR="00FF49B1" w:rsidRPr="00A97594" w:rsidRDefault="00FF49B1" w:rsidP="00FF49B1">
      <w:pPr>
        <w:numPr>
          <w:ilvl w:val="5"/>
          <w:numId w:val="39"/>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A97594">
        <w:t>Network configuration</w:t>
      </w:r>
    </w:p>
    <w:p w14:paraId="19EF1DCD" w14:textId="77777777" w:rsidR="00FF49B1" w:rsidRPr="00A97594" w:rsidRDefault="00FF49B1" w:rsidP="00FF49B1">
      <w:pPr>
        <w:numPr>
          <w:ilvl w:val="5"/>
          <w:numId w:val="39"/>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A97594">
        <w:t>Display option configuration</w:t>
      </w:r>
    </w:p>
    <w:p w14:paraId="0556FB3F" w14:textId="77777777" w:rsidR="00FF49B1" w:rsidRDefault="00FF49B1" w:rsidP="00FF49B1">
      <w:pPr>
        <w:pStyle w:val="ListParagraph"/>
        <w:numPr>
          <w:ilvl w:val="0"/>
          <w:numId w:val="39"/>
        </w:numPr>
        <w:spacing w:after="0" w:line="276" w:lineRule="auto"/>
      </w:pPr>
      <w:r w:rsidRPr="00A97594">
        <w:t xml:space="preserve">The programmable native BACnet controller shall be used in either a stand-alone operation or a peer-to-peer Building Automation networked architecture. </w:t>
      </w:r>
    </w:p>
    <w:p w14:paraId="74F15515" w14:textId="77777777" w:rsidR="00FF49B1" w:rsidRDefault="00FF49B1" w:rsidP="00FF49B1">
      <w:pPr>
        <w:pStyle w:val="ListParagraph"/>
        <w:numPr>
          <w:ilvl w:val="0"/>
          <w:numId w:val="39"/>
        </w:numPr>
        <w:spacing w:after="0" w:line="276" w:lineRule="auto"/>
      </w:pPr>
      <w:r w:rsidRPr="00A97594">
        <w:t xml:space="preserve">The </w:t>
      </w:r>
      <w:r>
        <w:t xml:space="preserve">controller shall have an </w:t>
      </w:r>
      <w:r w:rsidRPr="00A97594">
        <w:t xml:space="preserve">RS-485 network port </w:t>
      </w:r>
      <w:r>
        <w:t xml:space="preserve">to </w:t>
      </w:r>
      <w:r w:rsidRPr="00A97594">
        <w:t>allow for plug in connection onto a BACnet MS/TP LAN. The RJ12</w:t>
      </w:r>
      <w:r>
        <w:t xml:space="preserve"> </w:t>
      </w:r>
      <w:r w:rsidRPr="00A97594">
        <w:t xml:space="preserve">Service Port </w:t>
      </w:r>
      <w:r>
        <w:t>shall</w:t>
      </w:r>
      <w:r w:rsidRPr="00A97594">
        <w:t xml:space="preserve"> allow for the connection of a personal </w:t>
      </w:r>
      <w:r>
        <w:t>computer, which shall</w:t>
      </w:r>
      <w:r w:rsidRPr="00A97594">
        <w:t xml:space="preserve"> allow for the full display of all VAV control parameters and Inputs/Outputs. </w:t>
      </w:r>
    </w:p>
    <w:p w14:paraId="695A057B" w14:textId="60205FE5" w:rsidR="00FF49B1" w:rsidRPr="00024B9E" w:rsidRDefault="00FF49B1" w:rsidP="00FF49B1">
      <w:pPr>
        <w:pStyle w:val="ListParagraph"/>
        <w:numPr>
          <w:ilvl w:val="0"/>
          <w:numId w:val="39"/>
        </w:numPr>
        <w:spacing w:after="0" w:line="276" w:lineRule="auto"/>
      </w:pPr>
      <w:r w:rsidRPr="00024B9E">
        <w:t xml:space="preserve">All components shall be factory wired, calibrated and pretested to ensure a fully functional unit. </w:t>
      </w:r>
    </w:p>
    <w:p w14:paraId="3D912D74" w14:textId="77777777" w:rsidR="00FF49B1" w:rsidRPr="00A97594" w:rsidRDefault="00FF49B1" w:rsidP="00FF49B1">
      <w:pPr>
        <w:pStyle w:val="ListParagraph"/>
        <w:numPr>
          <w:ilvl w:val="0"/>
          <w:numId w:val="39"/>
        </w:numPr>
        <w:spacing w:after="0" w:line="276" w:lineRule="auto"/>
      </w:pPr>
      <w:r>
        <w:t>The PCU</w:t>
      </w:r>
      <w:r w:rsidRPr="00A97594">
        <w:t xml:space="preserve"> with DDC Interface control package shall include a modulation controller capable of accepting an input signal from BAS network, integration </w:t>
      </w:r>
      <w:r>
        <w:t>by Controls Contractor. The PCU</w:t>
      </w:r>
      <w:r w:rsidRPr="00A97594">
        <w:t xml:space="preserve"> shall be a dedicated, microprocessor based controller mounted in the underfloor plenum</w:t>
      </w:r>
      <w:r>
        <w:t>, and shall have the following t</w:t>
      </w:r>
      <w:r w:rsidRPr="00A97594">
        <w:t xml:space="preserve">echnical </w:t>
      </w:r>
      <w:r>
        <w:t>s</w:t>
      </w:r>
      <w:r w:rsidRPr="00A97594">
        <w:t>pecifications</w:t>
      </w:r>
      <w:r>
        <w:t>:</w:t>
      </w:r>
      <w:r w:rsidRPr="00A97594">
        <w:t xml:space="preserve"> </w:t>
      </w:r>
    </w:p>
    <w:p w14:paraId="058998F4" w14:textId="77777777" w:rsidR="00FF49B1" w:rsidRPr="00A97594" w:rsidRDefault="00FF49B1" w:rsidP="00FF49B1">
      <w:pPr>
        <w:numPr>
          <w:ilvl w:val="4"/>
          <w:numId w:val="39"/>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 xml:space="preserve">Inputs: </w:t>
      </w:r>
      <w:r>
        <w:t>one</w:t>
      </w:r>
      <w:r w:rsidRPr="00A97594">
        <w:t xml:space="preserve"> analog input – </w:t>
      </w:r>
      <w:r>
        <w:t>8-</w:t>
      </w:r>
      <w:r w:rsidRPr="00A97594">
        <w:t>bit</w:t>
      </w:r>
    </w:p>
    <w:p w14:paraId="0ABD8C01" w14:textId="77777777" w:rsidR="00FF49B1" w:rsidRPr="00A97594" w:rsidRDefault="00FF49B1" w:rsidP="00FF49B1">
      <w:pPr>
        <w:numPr>
          <w:ilvl w:val="4"/>
          <w:numId w:val="39"/>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 xml:space="preserve">Outputs: </w:t>
      </w:r>
      <w:r>
        <w:t>two</w:t>
      </w:r>
      <w:r w:rsidRPr="00A97594">
        <w:t xml:space="preserve"> binary triac outputs (24 VAC)</w:t>
      </w:r>
    </w:p>
    <w:p w14:paraId="24B0C128" w14:textId="77777777" w:rsidR="00FF49B1" w:rsidRPr="00A97594" w:rsidRDefault="00FF49B1" w:rsidP="00FF49B1">
      <w:pPr>
        <w:numPr>
          <w:ilvl w:val="4"/>
          <w:numId w:val="39"/>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Transformer: 96 VA</w:t>
      </w:r>
    </w:p>
    <w:p w14:paraId="2BEED740" w14:textId="77777777" w:rsidR="00FF49B1" w:rsidRPr="00A97594" w:rsidRDefault="00FF49B1" w:rsidP="00FF49B1">
      <w:pPr>
        <w:numPr>
          <w:ilvl w:val="4"/>
          <w:numId w:val="39"/>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Ambient Ratings: 32</w:t>
      </w:r>
      <w:r>
        <w:t xml:space="preserve"> degrees </w:t>
      </w:r>
      <w:r w:rsidRPr="00A97594">
        <w:t>F</w:t>
      </w:r>
      <w:r>
        <w:t>ahrenheit</w:t>
      </w:r>
      <w:r w:rsidRPr="00A97594">
        <w:t xml:space="preserve"> to 131</w:t>
      </w:r>
      <w:r>
        <w:t xml:space="preserve"> degrees </w:t>
      </w:r>
      <w:r w:rsidRPr="00A97594">
        <w:t>F</w:t>
      </w:r>
      <w:r>
        <w:t>ahrenheit</w:t>
      </w:r>
      <w:r w:rsidRPr="00A97594">
        <w:t xml:space="preserve"> (0 to 55</w:t>
      </w:r>
      <w:r>
        <w:t xml:space="preserve"> degrees </w:t>
      </w:r>
      <w:r w:rsidRPr="00A97594">
        <w:t>C</w:t>
      </w:r>
      <w:r>
        <w:t>elsius</w:t>
      </w:r>
      <w:r w:rsidRPr="00A97594">
        <w:t>), 10 to 90</w:t>
      </w:r>
      <w:r>
        <w:t xml:space="preserve"> percent relative humidity</w:t>
      </w:r>
      <w:r w:rsidRPr="00A97594">
        <w:t xml:space="preserve"> (non-condensing)</w:t>
      </w:r>
    </w:p>
    <w:p w14:paraId="04C4832D" w14:textId="77777777" w:rsidR="00FF49B1" w:rsidRPr="00A97594" w:rsidRDefault="00FF49B1" w:rsidP="00FF49B1">
      <w:pPr>
        <w:numPr>
          <w:ilvl w:val="4"/>
          <w:numId w:val="39"/>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Technology: 8-bit microprocessor</w:t>
      </w:r>
    </w:p>
    <w:p w14:paraId="01E90F6C" w14:textId="77777777" w:rsidR="00FF49B1" w:rsidRPr="00A97594" w:rsidRDefault="00FF49B1" w:rsidP="00FF49B1">
      <w:pPr>
        <w:numPr>
          <w:ilvl w:val="4"/>
          <w:numId w:val="39"/>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Conn</w:t>
      </w:r>
      <w:r>
        <w:t>ections: 2 RJ12</w:t>
      </w:r>
      <w:r w:rsidRPr="00A97594">
        <w:t xml:space="preserve"> connectors</w:t>
      </w:r>
    </w:p>
    <w:p w14:paraId="65014CF1" w14:textId="77777777" w:rsidR="00FF49B1" w:rsidRPr="00A97594" w:rsidRDefault="00FF49B1" w:rsidP="00FF49B1">
      <w:pPr>
        <w:numPr>
          <w:ilvl w:val="4"/>
          <w:numId w:val="39"/>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Wiring: Class II</w:t>
      </w:r>
    </w:p>
    <w:p w14:paraId="7DF1A7EB" w14:textId="77777777" w:rsidR="00FF49B1" w:rsidRPr="00A97594" w:rsidRDefault="00FF49B1" w:rsidP="00FF49B1">
      <w:pPr>
        <w:numPr>
          <w:ilvl w:val="4"/>
          <w:numId w:val="39"/>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Size (including housing): 3.8 x 15.5 x 8.5 in</w:t>
      </w:r>
      <w:r>
        <w:t>ches</w:t>
      </w:r>
      <w:r w:rsidRPr="00A97594">
        <w:t xml:space="preserve"> (97 x 394 x 216 m</w:t>
      </w:r>
      <w:r>
        <w:t>illimeters</w:t>
      </w:r>
      <w:r w:rsidRPr="00A97594">
        <w:t>)</w:t>
      </w:r>
    </w:p>
    <w:p w14:paraId="3AC3E891" w14:textId="77777777" w:rsidR="00FF49B1" w:rsidRDefault="00FF49B1" w:rsidP="00FF49B1">
      <w:pPr>
        <w:numPr>
          <w:ilvl w:val="4"/>
          <w:numId w:val="39"/>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Weight: 10.18 pounds (4618 grams)</w:t>
      </w:r>
    </w:p>
    <w:p w14:paraId="08BDE8CF" w14:textId="2859F09A" w:rsidR="00FF49B1" w:rsidRDefault="00FF49B1" w:rsidP="00FF49B1">
      <w:pPr>
        <w:numPr>
          <w:ilvl w:val="4"/>
          <w:numId w:val="39"/>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Enclosure: All control components shall be mounted inside a protective metal enclosure</w:t>
      </w:r>
      <w:r>
        <w:t>.</w:t>
      </w:r>
    </w:p>
    <w:p w14:paraId="1D701CBD" w14:textId="4A450C66" w:rsidR="003632D8" w:rsidRPr="00024B9E" w:rsidRDefault="003632D8" w:rsidP="00FF49B1">
      <w:pPr>
        <w:numPr>
          <w:ilvl w:val="4"/>
          <w:numId w:val="39"/>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t xml:space="preserve">Certifications: </w:t>
      </w:r>
      <w:r w:rsidRPr="00A97594">
        <w:t xml:space="preserve">The </w:t>
      </w:r>
      <w:r>
        <w:t>PCU</w:t>
      </w:r>
      <w:r w:rsidRPr="00A97594">
        <w:t xml:space="preserve"> shall be ETL l</w:t>
      </w:r>
      <w:r>
        <w:t>isted to UL 873 and CSA C22.2</w:t>
      </w:r>
      <w:r w:rsidRPr="00024B9E">
        <w:t>. The PCU circuit board shall be RoHS compliant.</w:t>
      </w:r>
    </w:p>
    <w:p w14:paraId="7698E3F2" w14:textId="1709B68C" w:rsidR="004560A9" w:rsidRPr="0057051B" w:rsidRDefault="004560A9" w:rsidP="00B46F2A">
      <w:pPr>
        <w:tabs>
          <w:tab w:val="clear" w:pos="0"/>
          <w:tab w:val="clear" w:pos="180"/>
          <w:tab w:val="clear" w:pos="284"/>
          <w:tab w:val="clear" w:pos="340"/>
          <w:tab w:val="clear" w:pos="720"/>
          <w:tab w:val="clear" w:pos="1080"/>
        </w:tabs>
        <w:spacing w:after="0" w:line="276" w:lineRule="auto"/>
        <w:ind w:left="0" w:firstLine="0"/>
      </w:pPr>
    </w:p>
    <w:sectPr w:rsidR="004560A9" w:rsidRPr="0057051B" w:rsidSect="009C23E8">
      <w:headerReference w:type="default" r:id="rId8"/>
      <w:footerReference w:type="even" r:id="rId9"/>
      <w:footerReference w:type="default" r:id="rId10"/>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F3616" w14:textId="77777777" w:rsidR="00684FD6" w:rsidRDefault="00684FD6" w:rsidP="00613808">
      <w:r>
        <w:separator/>
      </w:r>
    </w:p>
  </w:endnote>
  <w:endnote w:type="continuationSeparator" w:id="0">
    <w:p w14:paraId="024CABE8" w14:textId="77777777" w:rsidR="00684FD6" w:rsidRDefault="00684FD6"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Univers LT Std 55">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06269" w14:textId="77777777" w:rsidR="00D40A10" w:rsidRDefault="00D40A10"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D40A10" w:rsidRDefault="00D40A10"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03EC2" w14:textId="1091FFD9" w:rsidR="00D40A10" w:rsidRPr="00DD2141" w:rsidRDefault="00D40A10" w:rsidP="009C23E8">
    <w:pPr>
      <w:pStyle w:val="Footer"/>
      <w:spacing w:after="0" w:line="240" w:lineRule="auto"/>
      <w:ind w:left="187" w:hanging="187"/>
      <w:jc w:val="right"/>
      <w:rPr>
        <w:rStyle w:val="PageNumber"/>
        <w:sz w:val="20"/>
        <w:szCs w:val="20"/>
      </w:rPr>
    </w:pPr>
    <w:r w:rsidRPr="009C23E8">
      <w:rPr>
        <w:noProof/>
        <w:sz w:val="12"/>
        <w:szCs w:val="12"/>
      </w:rPr>
      <w:drawing>
        <wp:anchor distT="0" distB="0" distL="114300" distR="114300" simplePos="0" relativeHeight="251661312" behindDoc="1" locked="0" layoutInCell="1" allowOverlap="1" wp14:anchorId="7C2BEDEA" wp14:editId="2AB4A416">
          <wp:simplePos x="0" y="0"/>
          <wp:positionH relativeFrom="page">
            <wp:align>left</wp:align>
          </wp:positionH>
          <wp:positionV relativeFrom="page">
            <wp:align>bottom</wp:align>
          </wp:positionV>
          <wp:extent cx="7777797" cy="628324"/>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7797" cy="62832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sidR="00AD0F86">
      <w:rPr>
        <w:rStyle w:val="PageNumber"/>
        <w:sz w:val="20"/>
        <w:szCs w:val="20"/>
      </w:rPr>
      <w:t>PCM</w:t>
    </w:r>
    <w:r>
      <w:rPr>
        <w:rStyle w:val="PageNumber"/>
        <w:sz w:val="20"/>
        <w:szCs w:val="20"/>
      </w:rPr>
      <w:t>-</w:t>
    </w:r>
    <w:r w:rsidRPr="009C23E8">
      <w:rPr>
        <w:rStyle w:val="PageNumber"/>
        <w:b/>
        <w:sz w:val="20"/>
        <w:szCs w:val="20"/>
      </w:rPr>
      <w:fldChar w:fldCharType="begin"/>
    </w:r>
    <w:r w:rsidRPr="009C23E8">
      <w:rPr>
        <w:rStyle w:val="PageNumber"/>
        <w:b/>
        <w:sz w:val="20"/>
        <w:szCs w:val="20"/>
      </w:rPr>
      <w:instrText xml:space="preserve">PAGE  </w:instrText>
    </w:r>
    <w:r w:rsidRPr="009C23E8">
      <w:rPr>
        <w:rStyle w:val="PageNumber"/>
        <w:b/>
        <w:sz w:val="20"/>
        <w:szCs w:val="20"/>
      </w:rPr>
      <w:fldChar w:fldCharType="separate"/>
    </w:r>
    <w:r w:rsidR="00024B9E">
      <w:rPr>
        <w:rStyle w:val="PageNumber"/>
        <w:b/>
        <w:noProof/>
        <w:sz w:val="20"/>
        <w:szCs w:val="20"/>
      </w:rPr>
      <w:t>3</w:t>
    </w:r>
    <w:r w:rsidRPr="009C23E8">
      <w:rPr>
        <w:rStyle w:val="PageNumber"/>
        <w:b/>
        <w:sz w:val="20"/>
        <w:szCs w:val="20"/>
      </w:rPr>
      <w:fldChar w:fldCharType="end"/>
    </w:r>
  </w:p>
  <w:p w14:paraId="4544A232" w14:textId="69D18260" w:rsidR="00D40A10" w:rsidRPr="009C23E8" w:rsidRDefault="00484D5F" w:rsidP="009C23E8">
    <w:pPr>
      <w:pStyle w:val="Footer"/>
      <w:jc w:val="right"/>
      <w:rPr>
        <w:sz w:val="12"/>
        <w:szCs w:val="12"/>
      </w:rPr>
    </w:pPr>
    <w:r>
      <w:rPr>
        <w:sz w:val="12"/>
        <w:szCs w:val="12"/>
      </w:rPr>
      <w:t>v002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33847" w14:textId="77777777" w:rsidR="00684FD6" w:rsidRDefault="00684FD6" w:rsidP="00613808">
      <w:r>
        <w:separator/>
      </w:r>
    </w:p>
  </w:footnote>
  <w:footnote w:type="continuationSeparator" w:id="0">
    <w:p w14:paraId="6F3A3935" w14:textId="77777777" w:rsidR="00684FD6" w:rsidRDefault="00684FD6"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F7518" w14:textId="77777777" w:rsidR="00D40A10" w:rsidRDefault="00D40A10" w:rsidP="00613808">
    <w:pPr>
      <w:pStyle w:val="Header"/>
    </w:pPr>
    <w:r>
      <w:rPr>
        <w:noProof/>
      </w:rPr>
      <w:drawing>
        <wp:anchor distT="0" distB="0" distL="114300" distR="114300" simplePos="0" relativeHeight="251660288" behindDoc="1" locked="0" layoutInCell="1" allowOverlap="1" wp14:anchorId="28E05DF6" wp14:editId="3191AE99">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D34A6"/>
    <w:multiLevelType w:val="hybridMultilevel"/>
    <w:tmpl w:val="1C728B84"/>
    <w:lvl w:ilvl="0" w:tplc="10090019">
      <w:start w:val="1"/>
      <w:numFmt w:val="lowerLetter"/>
      <w:pStyle w:val="ListE"/>
      <w:lvlText w:val="%1."/>
      <w:lvlJc w:val="left"/>
      <w:pPr>
        <w:ind w:left="2160" w:hanging="360"/>
      </w:pPr>
    </w:lvl>
    <w:lvl w:ilvl="1" w:tplc="88CA4E56">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155D50"/>
    <w:multiLevelType w:val="hybridMultilevel"/>
    <w:tmpl w:val="39281328"/>
    <w:lvl w:ilvl="0" w:tplc="6BB212E6">
      <w:start w:val="1"/>
      <w:numFmt w:val="decimal"/>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F4F061C"/>
    <w:multiLevelType w:val="hybridMultilevel"/>
    <w:tmpl w:val="0814332A"/>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4"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01DA6"/>
    <w:multiLevelType w:val="hybridMultilevel"/>
    <w:tmpl w:val="66680BA8"/>
    <w:lvl w:ilvl="0" w:tplc="1009000F">
      <w:start w:val="1"/>
      <w:numFmt w:val="decimal"/>
      <w:lvlText w:val="%1."/>
      <w:lvlJc w:val="left"/>
      <w:pPr>
        <w:ind w:left="5040" w:hanging="360"/>
      </w:pPr>
    </w:lvl>
    <w:lvl w:ilvl="1" w:tplc="10090019" w:tentative="1">
      <w:start w:val="1"/>
      <w:numFmt w:val="lowerLetter"/>
      <w:lvlText w:val="%2."/>
      <w:lvlJc w:val="left"/>
      <w:pPr>
        <w:ind w:left="5760" w:hanging="360"/>
      </w:pPr>
    </w:lvl>
    <w:lvl w:ilvl="2" w:tplc="1009001B" w:tentative="1">
      <w:start w:val="1"/>
      <w:numFmt w:val="lowerRoman"/>
      <w:lvlText w:val="%3."/>
      <w:lvlJc w:val="right"/>
      <w:pPr>
        <w:ind w:left="6480" w:hanging="180"/>
      </w:pPr>
    </w:lvl>
    <w:lvl w:ilvl="3" w:tplc="1009000F" w:tentative="1">
      <w:start w:val="1"/>
      <w:numFmt w:val="decimal"/>
      <w:lvlText w:val="%4."/>
      <w:lvlJc w:val="left"/>
      <w:pPr>
        <w:ind w:left="7200" w:hanging="360"/>
      </w:pPr>
    </w:lvl>
    <w:lvl w:ilvl="4" w:tplc="10090019" w:tentative="1">
      <w:start w:val="1"/>
      <w:numFmt w:val="lowerLetter"/>
      <w:lvlText w:val="%5."/>
      <w:lvlJc w:val="left"/>
      <w:pPr>
        <w:ind w:left="7920" w:hanging="360"/>
      </w:pPr>
    </w:lvl>
    <w:lvl w:ilvl="5" w:tplc="1009001B" w:tentative="1">
      <w:start w:val="1"/>
      <w:numFmt w:val="lowerRoman"/>
      <w:lvlText w:val="%6."/>
      <w:lvlJc w:val="right"/>
      <w:pPr>
        <w:ind w:left="8640" w:hanging="180"/>
      </w:pPr>
    </w:lvl>
    <w:lvl w:ilvl="6" w:tplc="1009000F" w:tentative="1">
      <w:start w:val="1"/>
      <w:numFmt w:val="decimal"/>
      <w:lvlText w:val="%7."/>
      <w:lvlJc w:val="left"/>
      <w:pPr>
        <w:ind w:left="9360" w:hanging="360"/>
      </w:pPr>
    </w:lvl>
    <w:lvl w:ilvl="7" w:tplc="10090019" w:tentative="1">
      <w:start w:val="1"/>
      <w:numFmt w:val="lowerLetter"/>
      <w:lvlText w:val="%8."/>
      <w:lvlJc w:val="left"/>
      <w:pPr>
        <w:ind w:left="10080" w:hanging="360"/>
      </w:pPr>
    </w:lvl>
    <w:lvl w:ilvl="8" w:tplc="1009001B" w:tentative="1">
      <w:start w:val="1"/>
      <w:numFmt w:val="lowerRoman"/>
      <w:lvlText w:val="%9."/>
      <w:lvlJc w:val="right"/>
      <w:pPr>
        <w:ind w:left="10800" w:hanging="180"/>
      </w:pPr>
    </w:lvl>
  </w:abstractNum>
  <w:abstractNum w:abstractNumId="6" w15:restartNumberingAfterBreak="0">
    <w:nsid w:val="19784ED0"/>
    <w:multiLevelType w:val="hybridMultilevel"/>
    <w:tmpl w:val="A70C1772"/>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ACE0C9C"/>
    <w:multiLevelType w:val="hybridMultilevel"/>
    <w:tmpl w:val="D66EF252"/>
    <w:lvl w:ilvl="0" w:tplc="6BB212E6">
      <w:start w:val="1"/>
      <w:numFmt w:val="decimal"/>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B315E24"/>
    <w:multiLevelType w:val="multilevel"/>
    <w:tmpl w:val="CFC69AFC"/>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674333"/>
    <w:multiLevelType w:val="hybridMultilevel"/>
    <w:tmpl w:val="E7648964"/>
    <w:lvl w:ilvl="0" w:tplc="6BB212E6">
      <w:start w:val="1"/>
      <w:numFmt w:val="decimal"/>
      <w:lvlText w:val="%1."/>
      <w:lvlJc w:val="left"/>
      <w:pPr>
        <w:ind w:left="6480" w:hanging="360"/>
      </w:pPr>
      <w:rPr>
        <w:rFonts w:hint="default"/>
        <w:sz w:val="16"/>
      </w:rPr>
    </w:lvl>
    <w:lvl w:ilvl="1" w:tplc="10090019" w:tentative="1">
      <w:start w:val="1"/>
      <w:numFmt w:val="lowerLetter"/>
      <w:lvlText w:val="%2."/>
      <w:lvlJc w:val="left"/>
      <w:pPr>
        <w:ind w:left="6120" w:hanging="360"/>
      </w:pPr>
    </w:lvl>
    <w:lvl w:ilvl="2" w:tplc="1009001B" w:tentative="1">
      <w:start w:val="1"/>
      <w:numFmt w:val="lowerRoman"/>
      <w:lvlText w:val="%3."/>
      <w:lvlJc w:val="right"/>
      <w:pPr>
        <w:ind w:left="6840" w:hanging="180"/>
      </w:pPr>
    </w:lvl>
    <w:lvl w:ilvl="3" w:tplc="1009000F" w:tentative="1">
      <w:start w:val="1"/>
      <w:numFmt w:val="decimal"/>
      <w:lvlText w:val="%4."/>
      <w:lvlJc w:val="left"/>
      <w:pPr>
        <w:ind w:left="7560" w:hanging="360"/>
      </w:pPr>
    </w:lvl>
    <w:lvl w:ilvl="4" w:tplc="10090019">
      <w:start w:val="1"/>
      <w:numFmt w:val="lowerLetter"/>
      <w:lvlText w:val="%5."/>
      <w:lvlJc w:val="left"/>
      <w:pPr>
        <w:ind w:left="8280" w:hanging="360"/>
      </w:pPr>
    </w:lvl>
    <w:lvl w:ilvl="5" w:tplc="1009001B" w:tentative="1">
      <w:start w:val="1"/>
      <w:numFmt w:val="lowerRoman"/>
      <w:lvlText w:val="%6."/>
      <w:lvlJc w:val="right"/>
      <w:pPr>
        <w:ind w:left="9000" w:hanging="180"/>
      </w:pPr>
    </w:lvl>
    <w:lvl w:ilvl="6" w:tplc="1009000F" w:tentative="1">
      <w:start w:val="1"/>
      <w:numFmt w:val="decimal"/>
      <w:lvlText w:val="%7."/>
      <w:lvlJc w:val="left"/>
      <w:pPr>
        <w:ind w:left="9720" w:hanging="360"/>
      </w:pPr>
    </w:lvl>
    <w:lvl w:ilvl="7" w:tplc="10090019" w:tentative="1">
      <w:start w:val="1"/>
      <w:numFmt w:val="lowerLetter"/>
      <w:lvlText w:val="%8."/>
      <w:lvlJc w:val="left"/>
      <w:pPr>
        <w:ind w:left="10440" w:hanging="360"/>
      </w:pPr>
    </w:lvl>
    <w:lvl w:ilvl="8" w:tplc="1009001B" w:tentative="1">
      <w:start w:val="1"/>
      <w:numFmt w:val="lowerRoman"/>
      <w:lvlText w:val="%9."/>
      <w:lvlJc w:val="right"/>
      <w:pPr>
        <w:ind w:left="11160" w:hanging="180"/>
      </w:pPr>
    </w:lvl>
  </w:abstractNum>
  <w:abstractNum w:abstractNumId="10" w15:restartNumberingAfterBreak="0">
    <w:nsid w:val="1F315BFF"/>
    <w:multiLevelType w:val="hybridMultilevel"/>
    <w:tmpl w:val="AF66733C"/>
    <w:lvl w:ilvl="0" w:tplc="6BB212E6">
      <w:start w:val="1"/>
      <w:numFmt w:val="decimal"/>
      <w:lvlText w:val="%1."/>
      <w:lvlJc w:val="left"/>
      <w:pPr>
        <w:ind w:left="1440" w:hanging="360"/>
      </w:pPr>
      <w:rPr>
        <w:rFonts w:hint="default"/>
        <w:sz w:val="16"/>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1B0048B"/>
    <w:multiLevelType w:val="hybridMultilevel"/>
    <w:tmpl w:val="CCDCA106"/>
    <w:lvl w:ilvl="0" w:tplc="380A69F0">
      <w:start w:val="1"/>
      <w:numFmt w:val="upperLetter"/>
      <w:lvlText w:val="%1."/>
      <w:lvlJc w:val="left"/>
      <w:pPr>
        <w:ind w:left="990" w:hanging="360"/>
      </w:pPr>
      <w:rPr>
        <w:rFonts w:hint="default"/>
        <w:sz w:val="16"/>
      </w:rPr>
    </w:lvl>
    <w:lvl w:ilvl="1" w:tplc="10090019">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2" w15:restartNumberingAfterBreak="0">
    <w:nsid w:val="21E215E0"/>
    <w:multiLevelType w:val="hybridMultilevel"/>
    <w:tmpl w:val="75803D60"/>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6676B6E"/>
    <w:multiLevelType w:val="multilevel"/>
    <w:tmpl w:val="4C2C8472"/>
    <w:lvl w:ilvl="0">
      <w:start w:val="1"/>
      <w:numFmt w:val="decimal"/>
      <w:lvlText w:val="%1"/>
      <w:lvlJc w:val="left"/>
      <w:pPr>
        <w:ind w:left="360" w:hanging="360"/>
      </w:pPr>
      <w:rPr>
        <w:rFonts w:hint="default"/>
      </w:rPr>
    </w:lvl>
    <w:lvl w:ilvl="1">
      <w:start w:val="3"/>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1386DEA"/>
    <w:multiLevelType w:val="hybridMultilevel"/>
    <w:tmpl w:val="DD9EB4DA"/>
    <w:lvl w:ilvl="0" w:tplc="10090015">
      <w:start w:val="1"/>
      <w:numFmt w:val="upp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31456648"/>
    <w:multiLevelType w:val="hybridMultilevel"/>
    <w:tmpl w:val="F63E7174"/>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33D36046"/>
    <w:multiLevelType w:val="hybridMultilevel"/>
    <w:tmpl w:val="55B0C20C"/>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7" w15:restartNumberingAfterBreak="0">
    <w:nsid w:val="360172FC"/>
    <w:multiLevelType w:val="hybridMultilevel"/>
    <w:tmpl w:val="FCF4C224"/>
    <w:lvl w:ilvl="0" w:tplc="380A69F0">
      <w:start w:val="1"/>
      <w:numFmt w:val="upperLetter"/>
      <w:lvlText w:val="%1."/>
      <w:lvlJc w:val="left"/>
      <w:pPr>
        <w:ind w:left="1566" w:hanging="360"/>
      </w:pPr>
      <w:rPr>
        <w:rFonts w:hint="default"/>
        <w:sz w:val="16"/>
      </w:rPr>
    </w:lvl>
    <w:lvl w:ilvl="1" w:tplc="10090019" w:tentative="1">
      <w:start w:val="1"/>
      <w:numFmt w:val="lowerLetter"/>
      <w:lvlText w:val="%2."/>
      <w:lvlJc w:val="left"/>
      <w:pPr>
        <w:ind w:left="2286" w:hanging="360"/>
      </w:pPr>
    </w:lvl>
    <w:lvl w:ilvl="2" w:tplc="1009001B" w:tentative="1">
      <w:start w:val="1"/>
      <w:numFmt w:val="lowerRoman"/>
      <w:lvlText w:val="%3."/>
      <w:lvlJc w:val="right"/>
      <w:pPr>
        <w:ind w:left="3006" w:hanging="180"/>
      </w:pPr>
    </w:lvl>
    <w:lvl w:ilvl="3" w:tplc="1009000F" w:tentative="1">
      <w:start w:val="1"/>
      <w:numFmt w:val="decimal"/>
      <w:lvlText w:val="%4."/>
      <w:lvlJc w:val="left"/>
      <w:pPr>
        <w:ind w:left="3726" w:hanging="360"/>
      </w:pPr>
    </w:lvl>
    <w:lvl w:ilvl="4" w:tplc="10090019" w:tentative="1">
      <w:start w:val="1"/>
      <w:numFmt w:val="lowerLetter"/>
      <w:lvlText w:val="%5."/>
      <w:lvlJc w:val="left"/>
      <w:pPr>
        <w:ind w:left="4446" w:hanging="360"/>
      </w:pPr>
    </w:lvl>
    <w:lvl w:ilvl="5" w:tplc="1009001B" w:tentative="1">
      <w:start w:val="1"/>
      <w:numFmt w:val="lowerRoman"/>
      <w:lvlText w:val="%6."/>
      <w:lvlJc w:val="right"/>
      <w:pPr>
        <w:ind w:left="5166" w:hanging="180"/>
      </w:pPr>
    </w:lvl>
    <w:lvl w:ilvl="6" w:tplc="1009000F" w:tentative="1">
      <w:start w:val="1"/>
      <w:numFmt w:val="decimal"/>
      <w:lvlText w:val="%7."/>
      <w:lvlJc w:val="left"/>
      <w:pPr>
        <w:ind w:left="5886" w:hanging="360"/>
      </w:pPr>
    </w:lvl>
    <w:lvl w:ilvl="7" w:tplc="10090019" w:tentative="1">
      <w:start w:val="1"/>
      <w:numFmt w:val="lowerLetter"/>
      <w:lvlText w:val="%8."/>
      <w:lvlJc w:val="left"/>
      <w:pPr>
        <w:ind w:left="6606" w:hanging="360"/>
      </w:pPr>
    </w:lvl>
    <w:lvl w:ilvl="8" w:tplc="1009001B" w:tentative="1">
      <w:start w:val="1"/>
      <w:numFmt w:val="lowerRoman"/>
      <w:lvlText w:val="%9."/>
      <w:lvlJc w:val="right"/>
      <w:pPr>
        <w:ind w:left="7326" w:hanging="180"/>
      </w:pPr>
    </w:lvl>
  </w:abstractNum>
  <w:abstractNum w:abstractNumId="18" w15:restartNumberingAfterBreak="0">
    <w:nsid w:val="3BEF0AE0"/>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DDE3F56"/>
    <w:multiLevelType w:val="multilevel"/>
    <w:tmpl w:val="17AA23FC"/>
    <w:lvl w:ilvl="0">
      <w:start w:val="1"/>
      <w:numFmt w:val="decimal"/>
      <w:suff w:val="nothing"/>
      <w:lvlText w:val="PART %1 - "/>
      <w:lvlJc w:val="left"/>
      <w:pPr>
        <w:ind w:left="4397" w:hanging="1247"/>
      </w:pPr>
      <w:rPr>
        <w:rFonts w:ascii="Helvetica" w:hAnsi="Helvetica" w:hint="default"/>
        <w:b/>
        <w:i w:val="0"/>
        <w:color w:val="4F81BD"/>
      </w:rPr>
    </w:lvl>
    <w:lvl w:ilvl="1">
      <w:start w:val="1"/>
      <w:numFmt w:val="decimal"/>
      <w:lvlText w:val="%1.%2  "/>
      <w:lvlJc w:val="left"/>
      <w:pPr>
        <w:tabs>
          <w:tab w:val="num" w:pos="567"/>
        </w:tabs>
        <w:ind w:left="567" w:hanging="567"/>
      </w:pPr>
      <w:rPr>
        <w:rFonts w:ascii="Helvetica" w:hAnsi="Helvetica" w:hint="default"/>
        <w:b/>
        <w:i w:val="0"/>
        <w:sz w:val="20"/>
      </w:rPr>
    </w:lvl>
    <w:lvl w:ilvl="2">
      <w:start w:val="1"/>
      <w:numFmt w:val="upperLetter"/>
      <w:lvlText w:val="%3."/>
      <w:lvlJc w:val="left"/>
      <w:pPr>
        <w:tabs>
          <w:tab w:val="num" w:pos="1557"/>
        </w:tabs>
        <w:ind w:left="1557" w:hanging="567"/>
      </w:pPr>
      <w:rPr>
        <w:rFonts w:ascii="Arial" w:eastAsiaTheme="minorHAnsi" w:hAnsi="Arial" w:cs="Arial"/>
        <w:sz w:val="16"/>
        <w:szCs w:val="16"/>
      </w:rPr>
    </w:lvl>
    <w:lvl w:ilvl="3">
      <w:start w:val="1"/>
      <w:numFmt w:val="decimal"/>
      <w:lvlText w:val="%4."/>
      <w:lvlJc w:val="left"/>
      <w:pPr>
        <w:tabs>
          <w:tab w:val="num" w:pos="1474"/>
        </w:tabs>
        <w:ind w:left="1474" w:hanging="340"/>
      </w:pPr>
      <w:rPr>
        <w:rFonts w:hint="default"/>
        <w:sz w:val="16"/>
      </w:rPr>
    </w:lvl>
    <w:lvl w:ilvl="4">
      <w:start w:val="1"/>
      <w:numFmt w:val="lowerLetter"/>
      <w:lvlText w:val="%5."/>
      <w:lvlJc w:val="left"/>
      <w:pPr>
        <w:tabs>
          <w:tab w:val="num" w:pos="1701"/>
        </w:tabs>
        <w:ind w:left="1701" w:hanging="227"/>
      </w:pPr>
    </w:lvl>
    <w:lvl w:ilvl="5">
      <w:start w:val="1"/>
      <w:numFmt w:val="lowerRoman"/>
      <w:lvlText w:val="%6."/>
      <w:lvlJc w:val="left"/>
      <w:pPr>
        <w:tabs>
          <w:tab w:val="num" w:pos="1928"/>
        </w:tabs>
        <w:ind w:left="1928" w:hanging="227"/>
      </w:pPr>
    </w:lvl>
    <w:lvl w:ilvl="6">
      <w:start w:val="1"/>
      <w:numFmt w:val="bullet"/>
      <w:lvlText w:val=""/>
      <w:lvlJc w:val="left"/>
      <w:pPr>
        <w:tabs>
          <w:tab w:val="num" w:pos="2155"/>
        </w:tabs>
        <w:ind w:left="2155" w:hanging="227"/>
      </w:pPr>
      <w:rPr>
        <w:rFonts w:ascii="Symbol" w:hAnsi="Symbol" w:hint="default"/>
        <w:color w:val="4F81BD"/>
      </w:r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0" w15:restartNumberingAfterBreak="0">
    <w:nsid w:val="40AB312E"/>
    <w:multiLevelType w:val="hybridMultilevel"/>
    <w:tmpl w:val="DD9EB4DA"/>
    <w:lvl w:ilvl="0" w:tplc="10090015">
      <w:start w:val="1"/>
      <w:numFmt w:val="upp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45B45443"/>
    <w:multiLevelType w:val="hybridMultilevel"/>
    <w:tmpl w:val="0814332A"/>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2" w15:restartNumberingAfterBreak="0">
    <w:nsid w:val="46847FFB"/>
    <w:multiLevelType w:val="hybridMultilevel"/>
    <w:tmpl w:val="F63E7174"/>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48AB7A53"/>
    <w:multiLevelType w:val="hybridMultilevel"/>
    <w:tmpl w:val="0FB4C686"/>
    <w:lvl w:ilvl="0" w:tplc="380A69F0">
      <w:start w:val="1"/>
      <w:numFmt w:val="upperLetter"/>
      <w:lvlText w:val="%1."/>
      <w:lvlJc w:val="left"/>
      <w:pPr>
        <w:ind w:left="5040" w:hanging="360"/>
      </w:pPr>
      <w:rPr>
        <w:rFonts w:hint="default"/>
        <w:sz w:val="16"/>
      </w:rPr>
    </w:lvl>
    <w:lvl w:ilvl="1" w:tplc="10090019" w:tentative="1">
      <w:start w:val="1"/>
      <w:numFmt w:val="lowerLetter"/>
      <w:lvlText w:val="%2."/>
      <w:lvlJc w:val="left"/>
      <w:pPr>
        <w:ind w:left="5760" w:hanging="360"/>
      </w:pPr>
    </w:lvl>
    <w:lvl w:ilvl="2" w:tplc="1009001B" w:tentative="1">
      <w:start w:val="1"/>
      <w:numFmt w:val="lowerRoman"/>
      <w:lvlText w:val="%3."/>
      <w:lvlJc w:val="right"/>
      <w:pPr>
        <w:ind w:left="6480" w:hanging="180"/>
      </w:pPr>
    </w:lvl>
    <w:lvl w:ilvl="3" w:tplc="1009000F" w:tentative="1">
      <w:start w:val="1"/>
      <w:numFmt w:val="decimal"/>
      <w:lvlText w:val="%4."/>
      <w:lvlJc w:val="left"/>
      <w:pPr>
        <w:ind w:left="7200" w:hanging="360"/>
      </w:pPr>
    </w:lvl>
    <w:lvl w:ilvl="4" w:tplc="10090019" w:tentative="1">
      <w:start w:val="1"/>
      <w:numFmt w:val="lowerLetter"/>
      <w:lvlText w:val="%5."/>
      <w:lvlJc w:val="left"/>
      <w:pPr>
        <w:ind w:left="7920" w:hanging="360"/>
      </w:pPr>
    </w:lvl>
    <w:lvl w:ilvl="5" w:tplc="1009001B" w:tentative="1">
      <w:start w:val="1"/>
      <w:numFmt w:val="lowerRoman"/>
      <w:lvlText w:val="%6."/>
      <w:lvlJc w:val="right"/>
      <w:pPr>
        <w:ind w:left="8640" w:hanging="180"/>
      </w:pPr>
    </w:lvl>
    <w:lvl w:ilvl="6" w:tplc="1009000F" w:tentative="1">
      <w:start w:val="1"/>
      <w:numFmt w:val="decimal"/>
      <w:lvlText w:val="%7."/>
      <w:lvlJc w:val="left"/>
      <w:pPr>
        <w:ind w:left="9360" w:hanging="360"/>
      </w:pPr>
    </w:lvl>
    <w:lvl w:ilvl="7" w:tplc="10090019" w:tentative="1">
      <w:start w:val="1"/>
      <w:numFmt w:val="lowerLetter"/>
      <w:lvlText w:val="%8."/>
      <w:lvlJc w:val="left"/>
      <w:pPr>
        <w:ind w:left="10080" w:hanging="360"/>
      </w:pPr>
    </w:lvl>
    <w:lvl w:ilvl="8" w:tplc="1009001B" w:tentative="1">
      <w:start w:val="1"/>
      <w:numFmt w:val="lowerRoman"/>
      <w:lvlText w:val="%9."/>
      <w:lvlJc w:val="right"/>
      <w:pPr>
        <w:ind w:left="10800" w:hanging="180"/>
      </w:pPr>
    </w:lvl>
  </w:abstractNum>
  <w:abstractNum w:abstractNumId="24" w15:restartNumberingAfterBreak="0">
    <w:nsid w:val="48B208A6"/>
    <w:multiLevelType w:val="hybridMultilevel"/>
    <w:tmpl w:val="1702E998"/>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rPr>
        <w:rFonts w:hint="default"/>
        <w:sz w:val="16"/>
      </w:r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4A696850"/>
    <w:multiLevelType w:val="hybridMultilevel"/>
    <w:tmpl w:val="97A64304"/>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61462AC">
      <w:start w:val="1"/>
      <w:numFmt w:val="decimal"/>
      <w:lvlText w:val="%3."/>
      <w:lvlJc w:val="left"/>
      <w:pPr>
        <w:ind w:left="2700" w:hanging="360"/>
      </w:pPr>
      <w:rPr>
        <w:rFonts w:hint="default"/>
      </w:r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4BE41C93"/>
    <w:multiLevelType w:val="hybridMultilevel"/>
    <w:tmpl w:val="B998A1EE"/>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4C1B749B"/>
    <w:multiLevelType w:val="hybridMultilevel"/>
    <w:tmpl w:val="6CA0A82A"/>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4DE76094"/>
    <w:multiLevelType w:val="hybridMultilevel"/>
    <w:tmpl w:val="5EF67DF0"/>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50FC06E4"/>
    <w:multiLevelType w:val="multilevel"/>
    <w:tmpl w:val="2DEE4CA8"/>
    <w:lvl w:ilvl="0">
      <w:start w:val="1"/>
      <w:numFmt w:val="decimal"/>
      <w:suff w:val="nothing"/>
      <w:lvlText w:val="PART %1 - "/>
      <w:lvlJc w:val="left"/>
      <w:pPr>
        <w:ind w:left="4397" w:hanging="1247"/>
      </w:pPr>
      <w:rPr>
        <w:rFonts w:ascii="Helvetica" w:hAnsi="Helvetica" w:hint="default"/>
        <w:b/>
        <w:i w:val="0"/>
        <w:color w:val="4F81BD"/>
      </w:rPr>
    </w:lvl>
    <w:lvl w:ilvl="1">
      <w:start w:val="1"/>
      <w:numFmt w:val="decimal"/>
      <w:lvlText w:val="%1.%2  "/>
      <w:lvlJc w:val="left"/>
      <w:pPr>
        <w:tabs>
          <w:tab w:val="num" w:pos="567"/>
        </w:tabs>
        <w:ind w:left="567" w:hanging="567"/>
      </w:pPr>
      <w:rPr>
        <w:rFonts w:ascii="Helvetica" w:hAnsi="Helvetica" w:hint="default"/>
        <w:b/>
        <w:i w:val="0"/>
        <w:sz w:val="20"/>
      </w:rPr>
    </w:lvl>
    <w:lvl w:ilvl="2">
      <w:start w:val="1"/>
      <w:numFmt w:val="upperLetter"/>
      <w:lvlText w:val="%3."/>
      <w:lvlJc w:val="left"/>
      <w:pPr>
        <w:tabs>
          <w:tab w:val="num" w:pos="1557"/>
        </w:tabs>
        <w:ind w:left="1557" w:hanging="567"/>
      </w:pPr>
      <w:rPr>
        <w:rFonts w:ascii="Arial" w:eastAsiaTheme="minorHAnsi" w:hAnsi="Arial" w:cs="Arial"/>
        <w:sz w:val="16"/>
        <w:szCs w:val="16"/>
      </w:rPr>
    </w:lvl>
    <w:lvl w:ilvl="3">
      <w:start w:val="1"/>
      <w:numFmt w:val="upperLetter"/>
      <w:lvlText w:val="%4."/>
      <w:lvlJc w:val="left"/>
      <w:pPr>
        <w:tabs>
          <w:tab w:val="num" w:pos="1474"/>
        </w:tabs>
        <w:ind w:left="1474" w:hanging="340"/>
      </w:pPr>
    </w:lvl>
    <w:lvl w:ilvl="4">
      <w:start w:val="1"/>
      <w:numFmt w:val="lowerLetter"/>
      <w:lvlText w:val="%5."/>
      <w:lvlJc w:val="left"/>
      <w:pPr>
        <w:tabs>
          <w:tab w:val="num" w:pos="1701"/>
        </w:tabs>
        <w:ind w:left="1701" w:hanging="227"/>
      </w:pPr>
    </w:lvl>
    <w:lvl w:ilvl="5">
      <w:start w:val="1"/>
      <w:numFmt w:val="lowerRoman"/>
      <w:lvlText w:val="%6."/>
      <w:lvlJc w:val="left"/>
      <w:pPr>
        <w:tabs>
          <w:tab w:val="num" w:pos="1928"/>
        </w:tabs>
        <w:ind w:left="1928" w:hanging="227"/>
      </w:pPr>
    </w:lvl>
    <w:lvl w:ilvl="6">
      <w:start w:val="1"/>
      <w:numFmt w:val="bullet"/>
      <w:lvlText w:val=""/>
      <w:lvlJc w:val="left"/>
      <w:pPr>
        <w:tabs>
          <w:tab w:val="num" w:pos="2155"/>
        </w:tabs>
        <w:ind w:left="2155" w:hanging="227"/>
      </w:pPr>
      <w:rPr>
        <w:rFonts w:ascii="Symbol" w:hAnsi="Symbol" w:hint="default"/>
        <w:color w:val="4F81BD"/>
      </w:r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0" w15:restartNumberingAfterBreak="0">
    <w:nsid w:val="590C72B7"/>
    <w:multiLevelType w:val="hybridMultilevel"/>
    <w:tmpl w:val="27E25484"/>
    <w:lvl w:ilvl="0" w:tplc="6BB212E6">
      <w:start w:val="1"/>
      <w:numFmt w:val="decimal"/>
      <w:lvlText w:val="%1."/>
      <w:lvlJc w:val="left"/>
      <w:pPr>
        <w:ind w:left="1800" w:hanging="360"/>
      </w:pPr>
      <w:rPr>
        <w:rFonts w:hint="default"/>
        <w:sz w:val="16"/>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1" w15:restartNumberingAfterBreak="0">
    <w:nsid w:val="5C4F152C"/>
    <w:multiLevelType w:val="hybridMultilevel"/>
    <w:tmpl w:val="DD9EB4DA"/>
    <w:lvl w:ilvl="0" w:tplc="10090015">
      <w:start w:val="1"/>
      <w:numFmt w:val="upp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62BF7724"/>
    <w:multiLevelType w:val="hybridMultilevel"/>
    <w:tmpl w:val="39281328"/>
    <w:lvl w:ilvl="0" w:tplc="6BB212E6">
      <w:start w:val="1"/>
      <w:numFmt w:val="decimal"/>
      <w:lvlText w:val="%1."/>
      <w:lvlJc w:val="left"/>
      <w:pPr>
        <w:ind w:left="1080" w:hanging="360"/>
      </w:pPr>
      <w:rPr>
        <w:rFonts w:hint="default"/>
        <w:sz w:val="16"/>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63155892"/>
    <w:multiLevelType w:val="hybridMultilevel"/>
    <w:tmpl w:val="92CAC072"/>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65D43BCA"/>
    <w:multiLevelType w:val="hybridMultilevel"/>
    <w:tmpl w:val="D5CEBC38"/>
    <w:lvl w:ilvl="0" w:tplc="1009000F">
      <w:start w:val="1"/>
      <w:numFmt w:val="decimal"/>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35" w15:restartNumberingAfterBreak="0">
    <w:nsid w:val="6CC74F3A"/>
    <w:multiLevelType w:val="hybridMultilevel"/>
    <w:tmpl w:val="AD2040F6"/>
    <w:lvl w:ilvl="0" w:tplc="CC3A5C62">
      <w:start w:val="1"/>
      <w:numFmt w:val="lowerRoman"/>
      <w:pStyle w:val="ListF"/>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72F44020"/>
    <w:multiLevelType w:val="hybridMultilevel"/>
    <w:tmpl w:val="7D3C0482"/>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7EA26323"/>
    <w:multiLevelType w:val="hybridMultilevel"/>
    <w:tmpl w:val="6CA0A82A"/>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4"/>
  </w:num>
  <w:num w:numId="2">
    <w:abstractNumId w:val="8"/>
  </w:num>
  <w:num w:numId="3">
    <w:abstractNumId w:val="27"/>
  </w:num>
  <w:num w:numId="4">
    <w:abstractNumId w:val="25"/>
  </w:num>
  <w:num w:numId="5">
    <w:abstractNumId w:val="28"/>
  </w:num>
  <w:num w:numId="6">
    <w:abstractNumId w:val="17"/>
  </w:num>
  <w:num w:numId="7">
    <w:abstractNumId w:val="33"/>
  </w:num>
  <w:num w:numId="8">
    <w:abstractNumId w:val="18"/>
  </w:num>
  <w:num w:numId="9">
    <w:abstractNumId w:val="31"/>
  </w:num>
  <w:num w:numId="10">
    <w:abstractNumId w:val="14"/>
  </w:num>
  <w:num w:numId="11">
    <w:abstractNumId w:val="20"/>
  </w:num>
  <w:num w:numId="12">
    <w:abstractNumId w:val="11"/>
  </w:num>
  <w:num w:numId="13">
    <w:abstractNumId w:val="37"/>
  </w:num>
  <w:num w:numId="14">
    <w:abstractNumId w:val="13"/>
  </w:num>
  <w:num w:numId="15">
    <w:abstractNumId w:val="6"/>
  </w:num>
  <w:num w:numId="16">
    <w:abstractNumId w:val="0"/>
  </w:num>
  <w:num w:numId="17">
    <w:abstractNumId w:val="0"/>
    <w:lvlOverride w:ilvl="0">
      <w:startOverride w:val="1"/>
    </w:lvlOverride>
  </w:num>
  <w:num w:numId="18">
    <w:abstractNumId w:val="30"/>
  </w:num>
  <w:num w:numId="19">
    <w:abstractNumId w:val="16"/>
  </w:num>
  <w:num w:numId="20">
    <w:abstractNumId w:val="1"/>
  </w:num>
  <w:num w:numId="21">
    <w:abstractNumId w:val="35"/>
  </w:num>
  <w:num w:numId="22">
    <w:abstractNumId w:val="15"/>
  </w:num>
  <w:num w:numId="23">
    <w:abstractNumId w:val="36"/>
  </w:num>
  <w:num w:numId="24">
    <w:abstractNumId w:val="24"/>
  </w:num>
  <w:num w:numId="25">
    <w:abstractNumId w:val="7"/>
  </w:num>
  <w:num w:numId="26">
    <w:abstractNumId w:val="22"/>
  </w:num>
  <w:num w:numId="27">
    <w:abstractNumId w:val="2"/>
  </w:num>
  <w:num w:numId="28">
    <w:abstractNumId w:val="26"/>
  </w:num>
  <w:num w:numId="29">
    <w:abstractNumId w:val="12"/>
  </w:num>
  <w:num w:numId="30">
    <w:abstractNumId w:val="3"/>
  </w:num>
  <w:num w:numId="31">
    <w:abstractNumId w:val="10"/>
  </w:num>
  <w:num w:numId="32">
    <w:abstractNumId w:val="9"/>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4">
    <w:abstractNumId w:val="19"/>
  </w:num>
  <w:num w:numId="35">
    <w:abstractNumId w:val="21"/>
  </w:num>
  <w:num w:numId="36">
    <w:abstractNumId w:val="34"/>
  </w:num>
  <w:num w:numId="37">
    <w:abstractNumId w:val="23"/>
  </w:num>
  <w:num w:numId="38">
    <w:abstractNumId w:val="5"/>
  </w:num>
  <w:num w:numId="39">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41"/>
    <w:rsid w:val="0000037C"/>
    <w:rsid w:val="000022C0"/>
    <w:rsid w:val="00014357"/>
    <w:rsid w:val="0001757F"/>
    <w:rsid w:val="0002028F"/>
    <w:rsid w:val="00024B9E"/>
    <w:rsid w:val="00024EBE"/>
    <w:rsid w:val="0003333B"/>
    <w:rsid w:val="00033EED"/>
    <w:rsid w:val="000409FF"/>
    <w:rsid w:val="0005291F"/>
    <w:rsid w:val="000570AB"/>
    <w:rsid w:val="0006712F"/>
    <w:rsid w:val="000A30DC"/>
    <w:rsid w:val="000A79B4"/>
    <w:rsid w:val="000B7214"/>
    <w:rsid w:val="000C01BD"/>
    <w:rsid w:val="000D32B8"/>
    <w:rsid w:val="000D3BC2"/>
    <w:rsid w:val="000E1176"/>
    <w:rsid w:val="000F270A"/>
    <w:rsid w:val="001209D7"/>
    <w:rsid w:val="00125678"/>
    <w:rsid w:val="001301CD"/>
    <w:rsid w:val="00134EA6"/>
    <w:rsid w:val="00135691"/>
    <w:rsid w:val="0013599C"/>
    <w:rsid w:val="001377DD"/>
    <w:rsid w:val="00146C80"/>
    <w:rsid w:val="00162C63"/>
    <w:rsid w:val="00166DC7"/>
    <w:rsid w:val="00167B7B"/>
    <w:rsid w:val="001728F1"/>
    <w:rsid w:val="001778E6"/>
    <w:rsid w:val="00187420"/>
    <w:rsid w:val="001956CE"/>
    <w:rsid w:val="001C4B14"/>
    <w:rsid w:val="001C6CFA"/>
    <w:rsid w:val="001D2E0A"/>
    <w:rsid w:val="001D4071"/>
    <w:rsid w:val="001E2792"/>
    <w:rsid w:val="001F480E"/>
    <w:rsid w:val="002013B3"/>
    <w:rsid w:val="00202D13"/>
    <w:rsid w:val="0020645D"/>
    <w:rsid w:val="002111AE"/>
    <w:rsid w:val="0021700B"/>
    <w:rsid w:val="002201F8"/>
    <w:rsid w:val="002405BD"/>
    <w:rsid w:val="00245EC1"/>
    <w:rsid w:val="0026336C"/>
    <w:rsid w:val="00270C0E"/>
    <w:rsid w:val="0027121F"/>
    <w:rsid w:val="00297DEB"/>
    <w:rsid w:val="002C3244"/>
    <w:rsid w:val="002C42B1"/>
    <w:rsid w:val="002E2C45"/>
    <w:rsid w:val="002F182E"/>
    <w:rsid w:val="002F2283"/>
    <w:rsid w:val="002F32D0"/>
    <w:rsid w:val="00315931"/>
    <w:rsid w:val="00327D4E"/>
    <w:rsid w:val="00330A4B"/>
    <w:rsid w:val="0034478C"/>
    <w:rsid w:val="003466CE"/>
    <w:rsid w:val="0035660D"/>
    <w:rsid w:val="003632D8"/>
    <w:rsid w:val="00380CD2"/>
    <w:rsid w:val="00383DAF"/>
    <w:rsid w:val="00384BCE"/>
    <w:rsid w:val="00384CFD"/>
    <w:rsid w:val="003A26B4"/>
    <w:rsid w:val="003C1639"/>
    <w:rsid w:val="003C28A6"/>
    <w:rsid w:val="003D79DA"/>
    <w:rsid w:val="003E3473"/>
    <w:rsid w:val="003E53DF"/>
    <w:rsid w:val="003E5CA2"/>
    <w:rsid w:val="003E66D0"/>
    <w:rsid w:val="003E6ADD"/>
    <w:rsid w:val="004176F3"/>
    <w:rsid w:val="00434024"/>
    <w:rsid w:val="0043735B"/>
    <w:rsid w:val="004560A9"/>
    <w:rsid w:val="00476F53"/>
    <w:rsid w:val="00484D5F"/>
    <w:rsid w:val="004916C4"/>
    <w:rsid w:val="004C18BD"/>
    <w:rsid w:val="004D3AF8"/>
    <w:rsid w:val="004D671D"/>
    <w:rsid w:val="004D72A4"/>
    <w:rsid w:val="004E05E3"/>
    <w:rsid w:val="004F714F"/>
    <w:rsid w:val="005117EF"/>
    <w:rsid w:val="00515A64"/>
    <w:rsid w:val="00524B3E"/>
    <w:rsid w:val="00555D39"/>
    <w:rsid w:val="005629BC"/>
    <w:rsid w:val="0057051B"/>
    <w:rsid w:val="005714E5"/>
    <w:rsid w:val="005756FA"/>
    <w:rsid w:val="00577ADD"/>
    <w:rsid w:val="00583E7A"/>
    <w:rsid w:val="0059173D"/>
    <w:rsid w:val="005A4897"/>
    <w:rsid w:val="005B21BE"/>
    <w:rsid w:val="005B38B7"/>
    <w:rsid w:val="005C1C1F"/>
    <w:rsid w:val="005C517C"/>
    <w:rsid w:val="005D2DD2"/>
    <w:rsid w:val="005E08BC"/>
    <w:rsid w:val="005E5C19"/>
    <w:rsid w:val="005F3BD8"/>
    <w:rsid w:val="005F40A2"/>
    <w:rsid w:val="005F603C"/>
    <w:rsid w:val="00610935"/>
    <w:rsid w:val="00613808"/>
    <w:rsid w:val="0061485B"/>
    <w:rsid w:val="00632188"/>
    <w:rsid w:val="006402C8"/>
    <w:rsid w:val="00644688"/>
    <w:rsid w:val="006458D6"/>
    <w:rsid w:val="00655DAB"/>
    <w:rsid w:val="00672489"/>
    <w:rsid w:val="0067603F"/>
    <w:rsid w:val="00681189"/>
    <w:rsid w:val="00681F5C"/>
    <w:rsid w:val="0068296C"/>
    <w:rsid w:val="00684FD6"/>
    <w:rsid w:val="00686C58"/>
    <w:rsid w:val="0069012A"/>
    <w:rsid w:val="00694340"/>
    <w:rsid w:val="006C381D"/>
    <w:rsid w:val="006E3541"/>
    <w:rsid w:val="006F12FB"/>
    <w:rsid w:val="0070149C"/>
    <w:rsid w:val="00723CEB"/>
    <w:rsid w:val="0072450A"/>
    <w:rsid w:val="00735810"/>
    <w:rsid w:val="007560F9"/>
    <w:rsid w:val="007929C0"/>
    <w:rsid w:val="00793E68"/>
    <w:rsid w:val="00797537"/>
    <w:rsid w:val="007A51E9"/>
    <w:rsid w:val="007A6CAD"/>
    <w:rsid w:val="007A7A16"/>
    <w:rsid w:val="007B0912"/>
    <w:rsid w:val="007C4347"/>
    <w:rsid w:val="007D3672"/>
    <w:rsid w:val="007E48A4"/>
    <w:rsid w:val="007E4C8F"/>
    <w:rsid w:val="007F0BB9"/>
    <w:rsid w:val="007F1AEF"/>
    <w:rsid w:val="00803AF2"/>
    <w:rsid w:val="00806B4E"/>
    <w:rsid w:val="00807368"/>
    <w:rsid w:val="0082196B"/>
    <w:rsid w:val="00823D10"/>
    <w:rsid w:val="008270F8"/>
    <w:rsid w:val="00827727"/>
    <w:rsid w:val="0083408A"/>
    <w:rsid w:val="00836E8D"/>
    <w:rsid w:val="00844364"/>
    <w:rsid w:val="0085388A"/>
    <w:rsid w:val="00857BB2"/>
    <w:rsid w:val="0086532A"/>
    <w:rsid w:val="00880E8E"/>
    <w:rsid w:val="00890D2E"/>
    <w:rsid w:val="008B160C"/>
    <w:rsid w:val="008B4CF7"/>
    <w:rsid w:val="008B5418"/>
    <w:rsid w:val="008C0F08"/>
    <w:rsid w:val="008C4BB2"/>
    <w:rsid w:val="008D3BC3"/>
    <w:rsid w:val="008E14DE"/>
    <w:rsid w:val="008F444B"/>
    <w:rsid w:val="00914A62"/>
    <w:rsid w:val="00921897"/>
    <w:rsid w:val="00922033"/>
    <w:rsid w:val="009303DE"/>
    <w:rsid w:val="0093121E"/>
    <w:rsid w:val="00935BE3"/>
    <w:rsid w:val="00957EAC"/>
    <w:rsid w:val="009644B9"/>
    <w:rsid w:val="00995A63"/>
    <w:rsid w:val="009A32FD"/>
    <w:rsid w:val="009C225C"/>
    <w:rsid w:val="009C23E8"/>
    <w:rsid w:val="009C56E8"/>
    <w:rsid w:val="009C6160"/>
    <w:rsid w:val="009D7B32"/>
    <w:rsid w:val="009E0E4F"/>
    <w:rsid w:val="009E1050"/>
    <w:rsid w:val="009E3A07"/>
    <w:rsid w:val="009E3AE9"/>
    <w:rsid w:val="009E3E6E"/>
    <w:rsid w:val="009E44A7"/>
    <w:rsid w:val="009F17DB"/>
    <w:rsid w:val="00A0526C"/>
    <w:rsid w:val="00A059AF"/>
    <w:rsid w:val="00A060CB"/>
    <w:rsid w:val="00A12976"/>
    <w:rsid w:val="00A176EE"/>
    <w:rsid w:val="00A21335"/>
    <w:rsid w:val="00A222D9"/>
    <w:rsid w:val="00A329FB"/>
    <w:rsid w:val="00A36DE6"/>
    <w:rsid w:val="00A5044B"/>
    <w:rsid w:val="00A54310"/>
    <w:rsid w:val="00A65086"/>
    <w:rsid w:val="00A757B5"/>
    <w:rsid w:val="00A9287D"/>
    <w:rsid w:val="00A93973"/>
    <w:rsid w:val="00A97594"/>
    <w:rsid w:val="00AA4BD4"/>
    <w:rsid w:val="00AA5E41"/>
    <w:rsid w:val="00AA7904"/>
    <w:rsid w:val="00AB59DB"/>
    <w:rsid w:val="00AB66D6"/>
    <w:rsid w:val="00AC6A86"/>
    <w:rsid w:val="00AD0F86"/>
    <w:rsid w:val="00AF3912"/>
    <w:rsid w:val="00AF3E18"/>
    <w:rsid w:val="00B167F5"/>
    <w:rsid w:val="00B266DC"/>
    <w:rsid w:val="00B3061B"/>
    <w:rsid w:val="00B434A4"/>
    <w:rsid w:val="00B46F2A"/>
    <w:rsid w:val="00B50053"/>
    <w:rsid w:val="00B546EE"/>
    <w:rsid w:val="00B7424C"/>
    <w:rsid w:val="00B80162"/>
    <w:rsid w:val="00B87406"/>
    <w:rsid w:val="00B91A80"/>
    <w:rsid w:val="00B9611A"/>
    <w:rsid w:val="00BA0363"/>
    <w:rsid w:val="00BA1191"/>
    <w:rsid w:val="00BA1A0B"/>
    <w:rsid w:val="00BA707A"/>
    <w:rsid w:val="00BB2495"/>
    <w:rsid w:val="00BC067C"/>
    <w:rsid w:val="00BC5966"/>
    <w:rsid w:val="00BD49E0"/>
    <w:rsid w:val="00BD576C"/>
    <w:rsid w:val="00BE1E0A"/>
    <w:rsid w:val="00C04FC4"/>
    <w:rsid w:val="00C15A88"/>
    <w:rsid w:val="00C23D07"/>
    <w:rsid w:val="00C30E1E"/>
    <w:rsid w:val="00C348AC"/>
    <w:rsid w:val="00C471F2"/>
    <w:rsid w:val="00C57654"/>
    <w:rsid w:val="00C642A3"/>
    <w:rsid w:val="00C70F9D"/>
    <w:rsid w:val="00C92178"/>
    <w:rsid w:val="00CB3795"/>
    <w:rsid w:val="00CB4DC1"/>
    <w:rsid w:val="00CC3C0A"/>
    <w:rsid w:val="00CE0B25"/>
    <w:rsid w:val="00CE2E9F"/>
    <w:rsid w:val="00CE3C51"/>
    <w:rsid w:val="00CE6528"/>
    <w:rsid w:val="00D038B3"/>
    <w:rsid w:val="00D224CC"/>
    <w:rsid w:val="00D32322"/>
    <w:rsid w:val="00D37070"/>
    <w:rsid w:val="00D40A10"/>
    <w:rsid w:val="00D5419F"/>
    <w:rsid w:val="00D62D92"/>
    <w:rsid w:val="00D6397F"/>
    <w:rsid w:val="00D72FC5"/>
    <w:rsid w:val="00D73E10"/>
    <w:rsid w:val="00D82DA6"/>
    <w:rsid w:val="00D92E2E"/>
    <w:rsid w:val="00D93C6C"/>
    <w:rsid w:val="00D944AD"/>
    <w:rsid w:val="00D94B0A"/>
    <w:rsid w:val="00DA4583"/>
    <w:rsid w:val="00DC65A5"/>
    <w:rsid w:val="00DD2141"/>
    <w:rsid w:val="00DE300A"/>
    <w:rsid w:val="00DE5B9D"/>
    <w:rsid w:val="00DF3377"/>
    <w:rsid w:val="00E05813"/>
    <w:rsid w:val="00E06B10"/>
    <w:rsid w:val="00E22EDF"/>
    <w:rsid w:val="00E24CE2"/>
    <w:rsid w:val="00E24EFE"/>
    <w:rsid w:val="00E529CA"/>
    <w:rsid w:val="00E62963"/>
    <w:rsid w:val="00E7411B"/>
    <w:rsid w:val="00E828E4"/>
    <w:rsid w:val="00E94780"/>
    <w:rsid w:val="00EA1D4B"/>
    <w:rsid w:val="00EB738E"/>
    <w:rsid w:val="00EC2B7A"/>
    <w:rsid w:val="00ED2D65"/>
    <w:rsid w:val="00ED554B"/>
    <w:rsid w:val="00EE5E11"/>
    <w:rsid w:val="00EF5220"/>
    <w:rsid w:val="00F05CDB"/>
    <w:rsid w:val="00F174CA"/>
    <w:rsid w:val="00F2507A"/>
    <w:rsid w:val="00F30AE3"/>
    <w:rsid w:val="00F32950"/>
    <w:rsid w:val="00F357E8"/>
    <w:rsid w:val="00F4401C"/>
    <w:rsid w:val="00F4429C"/>
    <w:rsid w:val="00F47AA8"/>
    <w:rsid w:val="00F5070A"/>
    <w:rsid w:val="00F5710D"/>
    <w:rsid w:val="00F63208"/>
    <w:rsid w:val="00F721BD"/>
    <w:rsid w:val="00F8326C"/>
    <w:rsid w:val="00F9133F"/>
    <w:rsid w:val="00FB0F41"/>
    <w:rsid w:val="00FB13E0"/>
    <w:rsid w:val="00FB2D03"/>
    <w:rsid w:val="00FC2DEF"/>
    <w:rsid w:val="00FC7668"/>
    <w:rsid w:val="00FD7896"/>
    <w:rsid w:val="00FF49B1"/>
    <w:rsid w:val="00FF4D5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5BCA9A"/>
  <w14:defaultImageDpi w14:val="300"/>
  <w15:docId w15:val="{63A4260F-4E7C-4380-A211-02F81620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D944AD"/>
    <w:pPr>
      <w:numPr>
        <w:numId w:val="16"/>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D">
    <w:name w:val="List D"/>
    <w:basedOn w:val="ListParagraph"/>
    <w:qFormat/>
    <w:rsid w:val="006F12FB"/>
    <w:pPr>
      <w:numPr>
        <w:numId w:val="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E">
    <w:name w:val="List E"/>
    <w:basedOn w:val="ListParagraph"/>
    <w:qFormat/>
    <w:rsid w:val="006F12FB"/>
    <w:pPr>
      <w:numPr>
        <w:numId w:val="2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F">
    <w:name w:val="List F"/>
    <w:basedOn w:val="ListParagraph"/>
    <w:qFormat/>
    <w:rsid w:val="006F12FB"/>
    <w:pPr>
      <w:numPr>
        <w:numId w:val="21"/>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327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CBFEF-DAA5-4F4D-8E79-31461075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2302</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Ben Arikpo</cp:lastModifiedBy>
  <cp:revision>4</cp:revision>
  <cp:lastPrinted>2017-01-25T16:17:00Z</cp:lastPrinted>
  <dcterms:created xsi:type="dcterms:W3CDTF">2019-08-01T21:35:00Z</dcterms:created>
  <dcterms:modified xsi:type="dcterms:W3CDTF">2022-04-27T15:32:00Z</dcterms:modified>
</cp:coreProperties>
</file>