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09223028"/>
        <w:docPartObj>
          <w:docPartGallery w:val="Cover Pages"/>
          <w:docPartUnique/>
        </w:docPartObj>
      </w:sdtPr>
      <w:sdtEndPr/>
      <w:sdtContent>
        <w:p w14:paraId="7BCAA46B" w14:textId="7E812E29" w:rsidR="008A26B0" w:rsidRDefault="008A26B0" w:rsidP="008A26B0">
          <w:pPr>
            <w:rPr>
              <w:rFonts w:asciiTheme="majorHAnsi" w:hAnsiTheme="majorHAnsi" w:cstheme="majorHAnsi"/>
              <w:b/>
              <w:sz w:val="20"/>
              <w:szCs w:val="20"/>
              <w:lang w:val="en-GB"/>
            </w:rPr>
          </w:pPr>
          <w:r w:rsidRPr="0016320F">
            <w:rPr>
              <w:rFonts w:asciiTheme="majorHAnsi" w:hAnsiTheme="majorHAnsi" w:cstheme="majorHAnsi"/>
              <w:b/>
              <w:sz w:val="20"/>
              <w:szCs w:val="20"/>
              <w:lang w:val="en-GB"/>
            </w:rPr>
            <w:t>Node Ceiling System</w:t>
          </w:r>
        </w:p>
        <w:p w14:paraId="28128DB7" w14:textId="77777777" w:rsidR="008A26B0" w:rsidRPr="0016320F" w:rsidRDefault="008A26B0" w:rsidP="008A26B0">
          <w:pPr>
            <w:rPr>
              <w:lang w:val="en-GB"/>
            </w:rPr>
          </w:pPr>
        </w:p>
        <w:p w14:paraId="6AD36E3C" w14:textId="77777777" w:rsidR="008A26B0" w:rsidRDefault="008A26B0" w:rsidP="008A26B0">
          <w:pPr>
            <w:pStyle w:val="ListParagraph"/>
            <w:numPr>
              <w:ilvl w:val="0"/>
              <w:numId w:val="1"/>
            </w:numPr>
            <w:spacing w:before="0" w:after="0" w:line="240" w:lineRule="auto"/>
            <w:rPr>
              <w:rFonts w:asciiTheme="majorHAnsi" w:hAnsiTheme="majorHAnsi" w:cstheme="majorHAnsi"/>
              <w:lang w:val="en-GB"/>
            </w:rPr>
          </w:pPr>
          <w:r w:rsidRPr="0016320F">
            <w:rPr>
              <w:rFonts w:asciiTheme="majorHAnsi" w:hAnsiTheme="majorHAnsi" w:cstheme="majorHAnsi"/>
              <w:lang w:val="en-GB"/>
            </w:rPr>
            <w:t>Manufacturer: PARC</w:t>
          </w:r>
          <w:r>
            <w:rPr>
              <w:rFonts w:asciiTheme="majorHAnsi" w:hAnsiTheme="majorHAnsi" w:cstheme="majorHAnsi"/>
              <w:lang w:val="en-GB"/>
            </w:rPr>
            <w:t>, a Price Company</w:t>
          </w:r>
        </w:p>
        <w:p w14:paraId="4C38DBF2" w14:textId="77777777" w:rsidR="008A26B0" w:rsidRPr="00B602DC" w:rsidRDefault="008A26B0" w:rsidP="008A26B0">
          <w:pPr>
            <w:rPr>
              <w:rFonts w:asciiTheme="majorHAnsi" w:hAnsiTheme="majorHAnsi" w:cstheme="majorHAnsi"/>
              <w:lang w:val="en-GB"/>
            </w:rPr>
          </w:pPr>
        </w:p>
        <w:p w14:paraId="3C5ABF56" w14:textId="77777777" w:rsidR="008A26B0" w:rsidRDefault="008A26B0" w:rsidP="008A26B0">
          <w:pPr>
            <w:pStyle w:val="ListParagraph"/>
            <w:numPr>
              <w:ilvl w:val="0"/>
              <w:numId w:val="1"/>
            </w:numPr>
            <w:spacing w:before="0" w:after="0" w:line="240" w:lineRule="auto"/>
            <w:rPr>
              <w:rFonts w:asciiTheme="majorHAnsi" w:hAnsiTheme="majorHAnsi" w:cstheme="majorHAnsi"/>
              <w:lang w:val="en-GB"/>
            </w:rPr>
          </w:pPr>
          <w:r>
            <w:rPr>
              <w:rFonts w:asciiTheme="majorHAnsi" w:hAnsiTheme="majorHAnsi" w:cstheme="majorHAnsi"/>
              <w:lang w:val="en-GB"/>
            </w:rPr>
            <w:t>Manufacturer Contact: info@parc-ceilings.com</w:t>
          </w:r>
        </w:p>
        <w:p w14:paraId="006B19B7" w14:textId="77777777" w:rsidR="008A26B0" w:rsidRPr="0016320F" w:rsidRDefault="008A26B0" w:rsidP="008A26B0">
          <w:pPr>
            <w:rPr>
              <w:lang w:val="en-GB"/>
            </w:rPr>
          </w:pPr>
        </w:p>
        <w:p w14:paraId="27C6424C" w14:textId="77777777" w:rsidR="008A26B0" w:rsidRDefault="008A26B0" w:rsidP="008A26B0">
          <w:pPr>
            <w:pStyle w:val="ListParagraph"/>
            <w:numPr>
              <w:ilvl w:val="0"/>
              <w:numId w:val="1"/>
            </w:numPr>
            <w:spacing w:before="0" w:after="0" w:line="240" w:lineRule="auto"/>
            <w:rPr>
              <w:rFonts w:asciiTheme="majorHAnsi" w:hAnsiTheme="majorHAnsi" w:cstheme="majorHAnsi"/>
              <w:lang w:val="en-GB"/>
            </w:rPr>
          </w:pPr>
          <w:r w:rsidRPr="0016320F">
            <w:rPr>
              <w:rFonts w:asciiTheme="majorHAnsi" w:hAnsiTheme="majorHAnsi" w:cstheme="majorHAnsi"/>
              <w:lang w:val="en-GB"/>
            </w:rPr>
            <w:t>Product: Node</w:t>
          </w:r>
        </w:p>
        <w:p w14:paraId="7BEA15A7" w14:textId="77777777" w:rsidR="008A26B0" w:rsidRPr="00B602DC" w:rsidRDefault="008A26B0" w:rsidP="008A26B0">
          <w:pPr>
            <w:rPr>
              <w:lang w:val="en-GB"/>
            </w:rPr>
          </w:pPr>
        </w:p>
        <w:p w14:paraId="5E4DAE46" w14:textId="77777777" w:rsidR="008A26B0" w:rsidRPr="00B602DC" w:rsidRDefault="008A26B0" w:rsidP="008A26B0">
          <w:pPr>
            <w:pStyle w:val="ListParagraph"/>
            <w:numPr>
              <w:ilvl w:val="0"/>
              <w:numId w:val="1"/>
            </w:numPr>
            <w:spacing w:before="0" w:after="0" w:line="240" w:lineRule="auto"/>
            <w:rPr>
              <w:rFonts w:asciiTheme="majorHAnsi" w:hAnsiTheme="majorHAnsi" w:cstheme="majorHAnsi"/>
              <w:lang w:val="en-GB"/>
            </w:rPr>
          </w:pPr>
          <w:r>
            <w:rPr>
              <w:rFonts w:asciiTheme="majorHAnsi" w:hAnsiTheme="majorHAnsi" w:cstheme="majorHAnsi"/>
              <w:lang w:val="en-GB"/>
            </w:rPr>
            <w:t>General</w:t>
          </w:r>
        </w:p>
        <w:p w14:paraId="6523ACBD" w14:textId="77777777" w:rsidR="008A26B0" w:rsidRPr="00C01D56" w:rsidRDefault="008A26B0" w:rsidP="00AB1881">
          <w:pPr>
            <w:numPr>
              <w:ilvl w:val="3"/>
              <w:numId w:val="1"/>
            </w:numPr>
            <w:autoSpaceDE w:val="0"/>
            <w:autoSpaceDN w:val="0"/>
            <w:adjustRightInd w:val="0"/>
            <w:spacing w:afterLines="60" w:after="144"/>
            <w:ind w:left="1276"/>
            <w:rPr>
              <w:rFonts w:asciiTheme="majorHAnsi" w:hAnsiTheme="majorHAnsi" w:cstheme="majorHAnsi"/>
              <w:sz w:val="20"/>
              <w:szCs w:val="20"/>
            </w:rPr>
          </w:pPr>
          <w:r w:rsidRPr="00C01D56">
            <w:rPr>
              <w:rFonts w:asciiTheme="majorHAnsi" w:hAnsiTheme="majorHAnsi" w:cstheme="majorHAnsi"/>
              <w:sz w:val="20"/>
              <w:szCs w:val="20"/>
            </w:rPr>
            <w:t xml:space="preserve">All integrated devices shall exist as a coordinated family of parts which includes </w:t>
          </w:r>
          <w:r w:rsidRPr="00B602DC">
            <w:rPr>
              <w:rFonts w:asciiTheme="majorHAnsi" w:hAnsiTheme="majorHAnsi" w:cstheme="majorHAnsi"/>
              <w:b/>
              <w:sz w:val="20"/>
              <w:szCs w:val="20"/>
            </w:rPr>
            <w:t>(delete as appropriate):</w:t>
          </w:r>
          <w:r w:rsidRPr="00C01D56">
            <w:rPr>
              <w:rFonts w:asciiTheme="majorHAnsi" w:hAnsiTheme="majorHAnsi" w:cstheme="majorHAnsi"/>
              <w:sz w:val="20"/>
              <w:szCs w:val="20"/>
            </w:rPr>
            <w:t xml:space="preserve"> </w:t>
          </w:r>
          <w:r>
            <w:rPr>
              <w:rFonts w:asciiTheme="majorHAnsi" w:hAnsiTheme="majorHAnsi" w:cstheme="majorHAnsi"/>
              <w:sz w:val="20"/>
              <w:szCs w:val="20"/>
            </w:rPr>
            <w:t xml:space="preserve">Channels, </w:t>
          </w:r>
          <w:r w:rsidRPr="00C01D56">
            <w:rPr>
              <w:rFonts w:asciiTheme="majorHAnsi" w:hAnsiTheme="majorHAnsi" w:cstheme="majorHAnsi"/>
              <w:sz w:val="20"/>
              <w:szCs w:val="20"/>
            </w:rPr>
            <w:t xml:space="preserve">Lighting, Diffusers, Security Cameras, Speakers, Sprinklers, Emergency Lighting </w:t>
          </w:r>
          <w:r w:rsidRPr="00B602DC">
            <w:rPr>
              <w:rFonts w:asciiTheme="majorHAnsi" w:hAnsiTheme="majorHAnsi" w:cstheme="majorHAnsi"/>
              <w:b/>
              <w:sz w:val="20"/>
              <w:szCs w:val="20"/>
            </w:rPr>
            <w:t>(Europe Only)</w:t>
          </w:r>
          <w:r>
            <w:rPr>
              <w:rFonts w:asciiTheme="majorHAnsi" w:hAnsiTheme="majorHAnsi" w:cstheme="majorHAnsi"/>
              <w:sz w:val="20"/>
              <w:szCs w:val="20"/>
            </w:rPr>
            <w:t xml:space="preserve"> and Multisensors</w:t>
          </w:r>
        </w:p>
        <w:p w14:paraId="24A6AB6C" w14:textId="77777777" w:rsidR="008A26B0" w:rsidRPr="00B602DC" w:rsidRDefault="008A26B0" w:rsidP="00AB1881">
          <w:pPr>
            <w:pStyle w:val="ListParagraph"/>
            <w:numPr>
              <w:ilvl w:val="3"/>
              <w:numId w:val="1"/>
            </w:numPr>
            <w:spacing w:afterLines="60" w:after="144"/>
            <w:ind w:left="1260"/>
            <w:contextualSpacing w:val="0"/>
            <w:rPr>
              <w:rFonts w:asciiTheme="majorHAnsi" w:hAnsiTheme="majorHAnsi" w:cstheme="majorHAnsi"/>
              <w:lang w:val="en-GB"/>
            </w:rPr>
          </w:pPr>
          <w:r>
            <w:rPr>
              <w:rFonts w:asciiTheme="majorHAnsi" w:hAnsiTheme="majorHAnsi" w:cstheme="majorHAnsi"/>
              <w:lang w:val="en-GB"/>
            </w:rPr>
            <w:t>All round devices shall be 90 millimetre in diameter</w:t>
          </w:r>
        </w:p>
        <w:p w14:paraId="290B2321" w14:textId="77777777" w:rsidR="008A26B0" w:rsidRDefault="008A26B0" w:rsidP="00AB1881">
          <w:pPr>
            <w:pStyle w:val="ListParagraph"/>
            <w:numPr>
              <w:ilvl w:val="3"/>
              <w:numId w:val="1"/>
            </w:numPr>
            <w:spacing w:before="0" w:afterLines="60" w:after="144" w:line="240" w:lineRule="auto"/>
            <w:ind w:left="1260"/>
            <w:contextualSpacing w:val="0"/>
            <w:rPr>
              <w:rFonts w:asciiTheme="majorHAnsi" w:hAnsiTheme="majorHAnsi" w:cstheme="majorHAnsi"/>
              <w:lang w:val="en-GB"/>
            </w:rPr>
          </w:pPr>
          <w:r w:rsidRPr="0016320F">
            <w:rPr>
              <w:rFonts w:asciiTheme="majorHAnsi" w:hAnsiTheme="majorHAnsi" w:cstheme="majorHAnsi"/>
              <w:lang w:val="en-GB"/>
            </w:rPr>
            <w:t>All fixings shall be concealed</w:t>
          </w:r>
        </w:p>
        <w:p w14:paraId="2B4F7B1C" w14:textId="77777777" w:rsidR="008A26B0" w:rsidRPr="00B602DC" w:rsidRDefault="008A26B0" w:rsidP="00AB1881">
          <w:pPr>
            <w:pStyle w:val="ListParagraph"/>
            <w:numPr>
              <w:ilvl w:val="3"/>
              <w:numId w:val="1"/>
            </w:numPr>
            <w:spacing w:before="0" w:afterLines="60" w:after="144" w:line="240" w:lineRule="auto"/>
            <w:ind w:left="1260"/>
            <w:contextualSpacing w:val="0"/>
            <w:rPr>
              <w:rFonts w:asciiTheme="majorHAnsi" w:hAnsiTheme="majorHAnsi" w:cstheme="majorHAnsi"/>
              <w:lang w:val="en-GB"/>
            </w:rPr>
          </w:pPr>
          <w:r w:rsidRPr="00B602DC">
            <w:rPr>
              <w:rFonts w:asciiTheme="majorHAnsi" w:hAnsiTheme="majorHAnsi" w:cstheme="majorHAnsi"/>
              <w:lang w:val="en-GB"/>
            </w:rPr>
            <w:t>The manufacturer shall provide coordinated shop drawi</w:t>
          </w:r>
          <w:r>
            <w:rPr>
              <w:rFonts w:asciiTheme="majorHAnsi" w:hAnsiTheme="majorHAnsi" w:cstheme="majorHAnsi"/>
              <w:lang w:val="en-GB"/>
            </w:rPr>
            <w:t>ngs, including device locations</w:t>
          </w:r>
        </w:p>
        <w:p w14:paraId="2332BE03" w14:textId="77777777" w:rsidR="008A26B0" w:rsidRDefault="008A26B0" w:rsidP="008A26B0"/>
        <w:p w14:paraId="6CB02E96" w14:textId="77777777" w:rsidR="008A26B0" w:rsidRPr="005E4CEF" w:rsidRDefault="008A26B0" w:rsidP="008A26B0">
          <w:pPr>
            <w:pStyle w:val="CommentText"/>
            <w:numPr>
              <w:ilvl w:val="0"/>
              <w:numId w:val="1"/>
            </w:numPr>
          </w:pPr>
          <w:r w:rsidRPr="0016320F">
            <w:rPr>
              <w:rFonts w:asciiTheme="majorHAnsi" w:hAnsiTheme="majorHAnsi" w:cstheme="majorHAnsi"/>
              <w:lang w:val="en-GB"/>
            </w:rPr>
            <w:t>Ceiling channel, including levelling features and alignment features</w:t>
          </w:r>
        </w:p>
        <w:p w14:paraId="3DF824DB" w14:textId="77777777" w:rsidR="008A26B0" w:rsidRPr="0016320F" w:rsidRDefault="008A26B0" w:rsidP="008A26B0">
          <w:pPr>
            <w:pStyle w:val="Note"/>
            <w:spacing w:before="0"/>
            <w:rPr>
              <w:rFonts w:asciiTheme="majorHAnsi" w:hAnsiTheme="majorHAnsi" w:cstheme="majorHAnsi"/>
              <w:i w:val="0"/>
              <w:color w:val="auto"/>
            </w:rPr>
          </w:pPr>
          <w:r w:rsidRPr="0016320F">
            <w:rPr>
              <w:rFonts w:asciiTheme="majorHAnsi" w:hAnsiTheme="majorHAnsi" w:cstheme="majorHAnsi"/>
            </w:rPr>
            <w:t xml:space="preserve">The poweer and data module shall contain Price 4ch drivers </w:t>
          </w:r>
          <w:r w:rsidRPr="0016320F">
            <w:rPr>
              <w:rFonts w:asciiTheme="majorHAnsi" w:hAnsiTheme="majorHAnsi" w:cstheme="majorHAnsi"/>
              <w:color w:val="auto"/>
            </w:rPr>
            <w:t>able to be addressable and communicate on an MS/TP BACnet network.</w:t>
          </w:r>
          <w:r w:rsidRPr="0016320F">
            <w:rPr>
              <w:rFonts w:asciiTheme="majorHAnsi" w:hAnsiTheme="majorHAnsi" w:cstheme="majorHAnsi"/>
              <w:i w:val="0"/>
              <w:color w:val="auto"/>
            </w:rPr>
            <w:t>Ceiling-and wall-mounted dual technology sensors use both passive infrared and ultrasonic technologies for sensing occupancy providing maximum reliability. Ceiling-mounted sensors are recommended for larger open spaces with ceilings less than 12 feet height. Wall-mounted sensors are recommended for spaces with pendant fixtures, ceiling fans, or ceilings more than 12 feet high.</w:t>
          </w:r>
        </w:p>
        <w:p w14:paraId="73AAC2D7" w14:textId="77777777" w:rsidR="008A26B0" w:rsidRPr="0016320F" w:rsidRDefault="008A26B0" w:rsidP="008A26B0">
          <w:pPr>
            <w:pStyle w:val="Note"/>
            <w:spacing w:before="0"/>
            <w:rPr>
              <w:rFonts w:asciiTheme="majorHAnsi" w:hAnsiTheme="majorHAnsi" w:cstheme="majorHAnsi"/>
              <w:i w:val="0"/>
              <w:color w:val="auto"/>
            </w:rPr>
          </w:pPr>
          <w:r w:rsidRPr="0016320F">
            <w:rPr>
              <w:rFonts w:asciiTheme="majorHAnsi" w:hAnsiTheme="majorHAnsi" w:cstheme="majorHAnsi"/>
              <w:i w:val="0"/>
              <w:color w:val="auto"/>
            </w:rPr>
            <w:t xml:space="preserve">If more than one model is required, the optional choice can be used to assign type designations. Make sure that designations indicated on the drawings are consistent with those specified here. Visit </w:t>
          </w:r>
          <w:hyperlink r:id="rId11" w:history="1">
            <w:r w:rsidRPr="0016320F">
              <w:rPr>
                <w:rStyle w:val="Hyperlink"/>
                <w:rFonts w:asciiTheme="majorHAnsi" w:hAnsiTheme="majorHAnsi" w:cstheme="majorHAnsi"/>
                <w:i w:val="0"/>
                <w:color w:val="auto"/>
              </w:rPr>
              <w:t>www.lutron.com</w:t>
            </w:r>
          </w:hyperlink>
          <w:r w:rsidRPr="0016320F">
            <w:rPr>
              <w:rFonts w:asciiTheme="majorHAnsi" w:hAnsiTheme="majorHAnsi" w:cstheme="majorHAnsi"/>
              <w:i w:val="0"/>
              <w:color w:val="auto"/>
            </w:rPr>
            <w:t xml:space="preserve"> for data sheets and other information.</w:t>
          </w:r>
        </w:p>
        <w:p w14:paraId="7901B7C6" w14:textId="77777777" w:rsidR="008A26B0" w:rsidRPr="0016320F" w:rsidRDefault="008A26B0" w:rsidP="008A26B0">
          <w:pPr>
            <w:numPr>
              <w:ilvl w:val="3"/>
              <w:numId w:val="1"/>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Description:</w:t>
          </w:r>
        </w:p>
        <w:p w14:paraId="51F428EE" w14:textId="77777777" w:rsidR="008A26B0" w:rsidRPr="0016320F" w:rsidRDefault="008A26B0" w:rsidP="00AB1881">
          <w:pPr>
            <w:numPr>
              <w:ilvl w:val="4"/>
              <w:numId w:val="2"/>
            </w:numPr>
            <w:autoSpaceDE w:val="0"/>
            <w:autoSpaceDN w:val="0"/>
            <w:adjustRightInd w:val="0"/>
            <w:spacing w:after="240"/>
            <w:rPr>
              <w:rFonts w:asciiTheme="majorHAnsi" w:hAnsiTheme="majorHAnsi" w:cstheme="majorHAnsi"/>
              <w:sz w:val="20"/>
              <w:szCs w:val="20"/>
            </w:rPr>
          </w:pPr>
          <w:r w:rsidRPr="0016320F">
            <w:rPr>
              <w:rFonts w:asciiTheme="majorHAnsi" w:hAnsiTheme="majorHAnsi" w:cstheme="majorHAnsi"/>
              <w:sz w:val="20"/>
              <w:szCs w:val="20"/>
            </w:rPr>
            <w:t>Furnish and install Node Channel units in the configurations and locations as indicated on the plans.</w:t>
          </w:r>
        </w:p>
        <w:p w14:paraId="1ED311FF" w14:textId="77777777" w:rsidR="008A26B0" w:rsidRPr="0016320F" w:rsidRDefault="008A26B0" w:rsidP="008A26B0">
          <w:pPr>
            <w:numPr>
              <w:ilvl w:val="3"/>
              <w:numId w:val="1"/>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The Channel shall be an extrusion suitable for installation of the Node devices.</w:t>
          </w:r>
        </w:p>
        <w:p w14:paraId="22662DD1" w14:textId="77777777" w:rsidR="008A26B0" w:rsidRDefault="008A26B0" w:rsidP="008A26B0">
          <w:pPr>
            <w:numPr>
              <w:ilvl w:val="4"/>
              <w:numId w:val="3"/>
            </w:numPr>
            <w:autoSpaceDE w:val="0"/>
            <w:autoSpaceDN w:val="0"/>
            <w:adjustRightInd w:val="0"/>
            <w:rPr>
              <w:rFonts w:asciiTheme="majorHAnsi" w:hAnsiTheme="majorHAnsi" w:cstheme="majorHAnsi"/>
              <w:sz w:val="20"/>
              <w:szCs w:val="20"/>
            </w:rPr>
          </w:pPr>
          <w:r w:rsidRPr="0016320F">
            <w:rPr>
              <w:rFonts w:asciiTheme="majorHAnsi" w:hAnsiTheme="majorHAnsi" w:cstheme="majorHAnsi"/>
              <w:sz w:val="20"/>
              <w:szCs w:val="20"/>
            </w:rPr>
            <w:t>The Channel shall be factory machined to accept Node devices or third party devices (by others) in the locations as indicated on the plans. The locations shall be confirmed in shop drawings.</w:t>
          </w:r>
        </w:p>
        <w:p w14:paraId="44F87E05" w14:textId="77777777" w:rsidR="008A26B0" w:rsidRPr="0016320F" w:rsidRDefault="008A26B0" w:rsidP="00AB1881">
          <w:pPr>
            <w:numPr>
              <w:ilvl w:val="4"/>
              <w:numId w:val="3"/>
            </w:numPr>
            <w:autoSpaceDE w:val="0"/>
            <w:autoSpaceDN w:val="0"/>
            <w:adjustRightInd w:val="0"/>
            <w:spacing w:after="240"/>
            <w:rPr>
              <w:rFonts w:asciiTheme="majorHAnsi" w:hAnsiTheme="majorHAnsi" w:cstheme="majorHAnsi"/>
              <w:sz w:val="20"/>
              <w:szCs w:val="20"/>
            </w:rPr>
          </w:pPr>
          <w:r>
            <w:rPr>
              <w:rFonts w:asciiTheme="majorHAnsi" w:hAnsiTheme="majorHAnsi" w:cstheme="majorHAnsi"/>
              <w:sz w:val="20"/>
              <w:szCs w:val="20"/>
            </w:rPr>
            <w:t>Housings for Node devices shall be factory installed.</w:t>
          </w:r>
        </w:p>
        <w:p w14:paraId="0C077085" w14:textId="77777777" w:rsidR="008A26B0" w:rsidRPr="0016320F" w:rsidRDefault="008A26B0" w:rsidP="008A26B0">
          <w:pPr>
            <w:numPr>
              <w:ilvl w:val="3"/>
              <w:numId w:val="1"/>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 xml:space="preserve">Channel Options </w:t>
          </w:r>
          <w:r w:rsidRPr="0016320F">
            <w:rPr>
              <w:rFonts w:asciiTheme="majorHAnsi" w:hAnsiTheme="majorHAnsi" w:cstheme="majorHAnsi"/>
              <w:b/>
              <w:sz w:val="20"/>
              <w:szCs w:val="20"/>
            </w:rPr>
            <w:t>(select all that apply):</w:t>
          </w:r>
        </w:p>
        <w:p w14:paraId="1474449C" w14:textId="77777777" w:rsidR="008A26B0" w:rsidRPr="0016320F" w:rsidRDefault="008A26B0" w:rsidP="008A26B0">
          <w:pPr>
            <w:numPr>
              <w:ilvl w:val="4"/>
              <w:numId w:val="4"/>
            </w:numPr>
            <w:autoSpaceDE w:val="0"/>
            <w:autoSpaceDN w:val="0"/>
            <w:adjustRightInd w:val="0"/>
            <w:rPr>
              <w:rFonts w:asciiTheme="majorHAnsi" w:hAnsiTheme="majorHAnsi" w:cstheme="majorHAnsi"/>
              <w:sz w:val="20"/>
              <w:szCs w:val="20"/>
            </w:rPr>
          </w:pPr>
          <w:r w:rsidRPr="0016320F">
            <w:rPr>
              <w:rFonts w:asciiTheme="majorHAnsi" w:hAnsiTheme="majorHAnsi" w:cstheme="majorHAnsi"/>
              <w:sz w:val="20"/>
              <w:szCs w:val="20"/>
            </w:rPr>
            <w:t>Flush Channel</w:t>
          </w:r>
        </w:p>
        <w:p w14:paraId="4B78C12E" w14:textId="77777777" w:rsidR="008A26B0" w:rsidRPr="0016320F" w:rsidRDefault="008A26B0" w:rsidP="008A26B0">
          <w:pPr>
            <w:numPr>
              <w:ilvl w:val="4"/>
              <w:numId w:val="4"/>
            </w:numPr>
            <w:autoSpaceDE w:val="0"/>
            <w:autoSpaceDN w:val="0"/>
            <w:adjustRightInd w:val="0"/>
            <w:rPr>
              <w:rFonts w:asciiTheme="majorHAnsi" w:hAnsiTheme="majorHAnsi" w:cstheme="majorHAnsi"/>
              <w:sz w:val="20"/>
              <w:szCs w:val="20"/>
            </w:rPr>
          </w:pPr>
          <w:r w:rsidRPr="0016320F">
            <w:rPr>
              <w:rFonts w:asciiTheme="majorHAnsi" w:hAnsiTheme="majorHAnsi" w:cstheme="majorHAnsi"/>
              <w:sz w:val="20"/>
              <w:szCs w:val="20"/>
            </w:rPr>
            <w:t>Flush Channel with Diffuser</w:t>
          </w:r>
        </w:p>
        <w:p w14:paraId="7297D780" w14:textId="77777777" w:rsidR="008A26B0" w:rsidRPr="0016320F" w:rsidRDefault="008A26B0" w:rsidP="00AB1881">
          <w:pPr>
            <w:numPr>
              <w:ilvl w:val="4"/>
              <w:numId w:val="4"/>
            </w:numPr>
            <w:autoSpaceDE w:val="0"/>
            <w:autoSpaceDN w:val="0"/>
            <w:adjustRightInd w:val="0"/>
            <w:spacing w:after="240"/>
            <w:rPr>
              <w:rFonts w:asciiTheme="majorHAnsi" w:hAnsiTheme="majorHAnsi" w:cstheme="majorHAnsi"/>
              <w:sz w:val="20"/>
              <w:szCs w:val="20"/>
            </w:rPr>
          </w:pPr>
          <w:r w:rsidRPr="0016320F">
            <w:rPr>
              <w:rFonts w:asciiTheme="majorHAnsi" w:hAnsiTheme="majorHAnsi" w:cstheme="majorHAnsi"/>
              <w:sz w:val="20"/>
              <w:szCs w:val="20"/>
            </w:rPr>
            <w:t>Recessed Channel</w:t>
          </w:r>
        </w:p>
        <w:p w14:paraId="463348E1" w14:textId="77777777" w:rsidR="008A26B0" w:rsidRPr="0016320F" w:rsidRDefault="008A26B0" w:rsidP="008A26B0">
          <w:pPr>
            <w:numPr>
              <w:ilvl w:val="3"/>
              <w:numId w:val="1"/>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 xml:space="preserve">Finish: </w:t>
          </w:r>
        </w:p>
        <w:p w14:paraId="387FB17C" w14:textId="77777777" w:rsidR="008A26B0" w:rsidRPr="0016320F" w:rsidRDefault="008A26B0" w:rsidP="008A26B0">
          <w:pPr>
            <w:numPr>
              <w:ilvl w:val="4"/>
              <w:numId w:val="5"/>
            </w:numPr>
            <w:autoSpaceDE w:val="0"/>
            <w:autoSpaceDN w:val="0"/>
            <w:adjustRightInd w:val="0"/>
            <w:rPr>
              <w:rFonts w:asciiTheme="majorHAnsi" w:hAnsiTheme="majorHAnsi" w:cstheme="majorHAnsi"/>
              <w:sz w:val="20"/>
              <w:szCs w:val="20"/>
            </w:rPr>
          </w:pPr>
          <w:r w:rsidRPr="0016320F">
            <w:rPr>
              <w:rFonts w:asciiTheme="majorHAnsi" w:hAnsiTheme="majorHAnsi" w:cstheme="majorHAnsi"/>
              <w:sz w:val="20"/>
              <w:szCs w:val="20"/>
            </w:rPr>
            <w:t xml:space="preserve">The channel shall be finished in </w:t>
          </w:r>
          <w:r w:rsidRPr="0016320F">
            <w:rPr>
              <w:rFonts w:asciiTheme="majorHAnsi" w:hAnsiTheme="majorHAnsi" w:cstheme="majorHAnsi"/>
              <w:b/>
              <w:sz w:val="20"/>
              <w:szCs w:val="20"/>
            </w:rPr>
            <w:t>(select one):</w:t>
          </w:r>
          <w:r w:rsidRPr="0016320F">
            <w:rPr>
              <w:rFonts w:asciiTheme="majorHAnsi" w:hAnsiTheme="majorHAnsi" w:cstheme="majorHAnsi"/>
              <w:sz w:val="20"/>
              <w:szCs w:val="20"/>
            </w:rPr>
            <w:t xml:space="preserve"> </w:t>
          </w:r>
        </w:p>
        <w:p w14:paraId="15C8C268" w14:textId="77777777" w:rsidR="008A26B0" w:rsidRPr="0016320F" w:rsidRDefault="008A26B0" w:rsidP="008A26B0">
          <w:pPr>
            <w:pStyle w:val="ListParagraph"/>
            <w:numPr>
              <w:ilvl w:val="6"/>
              <w:numId w:val="1"/>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RAL 9016 - Price B30 White powder coat</w:t>
          </w:r>
        </w:p>
        <w:p w14:paraId="51D6D9E2" w14:textId="77777777" w:rsidR="008A26B0" w:rsidRPr="0016320F" w:rsidRDefault="008A26B0" w:rsidP="008A26B0">
          <w:pPr>
            <w:pStyle w:val="ListParagraph"/>
            <w:numPr>
              <w:ilvl w:val="6"/>
              <w:numId w:val="1"/>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RAL 9010 – Price B32 White powder coat</w:t>
          </w:r>
        </w:p>
        <w:p w14:paraId="3A71A598" w14:textId="77777777" w:rsidR="008A26B0" w:rsidRPr="0016320F" w:rsidRDefault="008A26B0" w:rsidP="008A26B0">
          <w:pPr>
            <w:pStyle w:val="ListParagraph"/>
            <w:numPr>
              <w:ilvl w:val="6"/>
              <w:numId w:val="1"/>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Price B17 Black powder coat</w:t>
          </w:r>
        </w:p>
        <w:p w14:paraId="34EA80AD" w14:textId="77777777" w:rsidR="008A26B0" w:rsidRPr="0016320F" w:rsidRDefault="008A26B0" w:rsidP="008A26B0">
          <w:pPr>
            <w:pStyle w:val="ListParagraph"/>
            <w:numPr>
              <w:ilvl w:val="6"/>
              <w:numId w:val="1"/>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Other, including anodized finishes, by agreement with the manufacturer</w:t>
          </w:r>
        </w:p>
        <w:p w14:paraId="23573920" w14:textId="77777777" w:rsidR="008A26B0" w:rsidRPr="0016320F" w:rsidRDefault="008A26B0" w:rsidP="008A26B0">
          <w:pPr>
            <w:numPr>
              <w:ilvl w:val="4"/>
              <w:numId w:val="5"/>
            </w:numPr>
            <w:autoSpaceDE w:val="0"/>
            <w:autoSpaceDN w:val="0"/>
            <w:adjustRightInd w:val="0"/>
            <w:rPr>
              <w:rFonts w:asciiTheme="majorHAnsi" w:hAnsiTheme="majorHAnsi" w:cstheme="majorHAnsi"/>
              <w:sz w:val="20"/>
              <w:szCs w:val="20"/>
            </w:rPr>
          </w:pPr>
          <w:r w:rsidRPr="0016320F">
            <w:rPr>
              <w:rFonts w:asciiTheme="majorHAnsi" w:hAnsiTheme="majorHAnsi" w:cstheme="majorHAnsi"/>
              <w:sz w:val="20"/>
              <w:szCs w:val="20"/>
            </w:rPr>
            <w:t xml:space="preserve">Recessed channel device housings shall be provided in the following finish options </w:t>
          </w:r>
          <w:r w:rsidRPr="0016320F">
            <w:rPr>
              <w:rFonts w:asciiTheme="majorHAnsi" w:hAnsiTheme="majorHAnsi" w:cstheme="majorHAnsi"/>
              <w:b/>
              <w:sz w:val="20"/>
              <w:szCs w:val="20"/>
            </w:rPr>
            <w:t>(select one):</w:t>
          </w:r>
          <w:r w:rsidRPr="0016320F">
            <w:rPr>
              <w:rFonts w:asciiTheme="majorHAnsi" w:hAnsiTheme="majorHAnsi" w:cstheme="majorHAnsi"/>
              <w:sz w:val="20"/>
              <w:szCs w:val="20"/>
            </w:rPr>
            <w:t xml:space="preserve"> </w:t>
          </w:r>
        </w:p>
        <w:p w14:paraId="64375704" w14:textId="77777777" w:rsidR="008A26B0" w:rsidRPr="0016320F"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White to match Price B30</w:t>
          </w:r>
        </w:p>
        <w:p w14:paraId="3A121EDA" w14:textId="77777777" w:rsidR="008A26B0" w:rsidRPr="0016320F"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rPr>
          </w:pPr>
          <w:r w:rsidRPr="0016320F">
            <w:rPr>
              <w:rFonts w:asciiTheme="majorHAnsi" w:hAnsiTheme="majorHAnsi" w:cstheme="majorHAnsi"/>
            </w:rPr>
            <w:t>Black to match Price B17</w:t>
          </w:r>
        </w:p>
        <w:p w14:paraId="64366856" w14:textId="77777777" w:rsidR="008A26B0" w:rsidRPr="0016320F" w:rsidRDefault="008A26B0" w:rsidP="008A26B0">
          <w:pPr>
            <w:pStyle w:val="ListParagraph"/>
            <w:numPr>
              <w:ilvl w:val="4"/>
              <w:numId w:val="5"/>
            </w:numPr>
            <w:tabs>
              <w:tab w:val="left" w:pos="1985"/>
            </w:tabs>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 xml:space="preserve">Powder coat finish shall have the following properties: </w:t>
          </w:r>
        </w:p>
        <w:p w14:paraId="164D8E9A" w14:textId="77777777" w:rsidR="008A26B0"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bCs/>
            </w:rPr>
            <w:t>Thickness shall be a minimum of 2.0 mils</w:t>
          </w:r>
        </w:p>
        <w:p w14:paraId="386457E1" w14:textId="77777777" w:rsidR="008A26B0" w:rsidRPr="00C6096A" w:rsidRDefault="008A26B0" w:rsidP="008A26B0">
          <w:pPr>
            <w:pStyle w:val="ListParagraph"/>
            <w:numPr>
              <w:ilvl w:val="0"/>
              <w:numId w:val="14"/>
            </w:numPr>
            <w:ind w:left="2127" w:hanging="426"/>
            <w:rPr>
              <w:rFonts w:asciiTheme="majorHAnsi" w:hAnsiTheme="majorHAnsi" w:cstheme="majorHAnsi"/>
              <w:bCs/>
            </w:rPr>
          </w:pPr>
          <w:r w:rsidRPr="00C6096A">
            <w:rPr>
              <w:rFonts w:asciiTheme="majorHAnsi" w:hAnsiTheme="majorHAnsi" w:cstheme="majorHAnsi"/>
              <w:bCs/>
            </w:rPr>
            <w:t>The f</w:t>
          </w:r>
          <w:r>
            <w:rPr>
              <w:rFonts w:asciiTheme="majorHAnsi" w:hAnsiTheme="majorHAnsi" w:cstheme="majorHAnsi"/>
              <w:bCs/>
            </w:rPr>
            <w:t>inish shall have a hardness of ≥ H when tested to ASTM D3363</w:t>
          </w:r>
        </w:p>
        <w:p w14:paraId="7C8C1379" w14:textId="3E1A161A" w:rsidR="008A26B0" w:rsidRPr="0016320F"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bCs/>
            </w:rPr>
          </w:pPr>
          <w:r>
            <w:rPr>
              <w:rFonts w:asciiTheme="majorHAnsi" w:hAnsiTheme="majorHAnsi" w:cstheme="majorHAnsi"/>
              <w:bCs/>
            </w:rPr>
            <w:lastRenderedPageBreak/>
            <w:t>An impact resistance of ≥ 4.52 Newton Metres [40 inch-pounds] when tested to ASTM D2794</w:t>
          </w:r>
        </w:p>
        <w:p w14:paraId="24D406C3" w14:textId="77777777" w:rsidR="008A26B0" w:rsidRPr="0016320F" w:rsidRDefault="008A26B0" w:rsidP="008A26B0">
          <w:pPr>
            <w:pStyle w:val="ListParagraph"/>
            <w:numPr>
              <w:ilvl w:val="4"/>
              <w:numId w:val="5"/>
            </w:numPr>
            <w:tabs>
              <w:tab w:val="left" w:pos="1985"/>
            </w:tabs>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 xml:space="preserve">Anodized finish shall have the following properties: </w:t>
          </w:r>
        </w:p>
        <w:p w14:paraId="75143FC7" w14:textId="77777777" w:rsidR="008A26B0"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bCs/>
            </w:rPr>
          </w:pPr>
          <w:r>
            <w:rPr>
              <w:rFonts w:asciiTheme="majorHAnsi" w:hAnsiTheme="majorHAnsi" w:cstheme="majorHAnsi"/>
              <w:bCs/>
            </w:rPr>
            <w:t>Architectural grade anodizing</w:t>
          </w:r>
        </w:p>
        <w:p w14:paraId="24DFA670" w14:textId="77777777" w:rsidR="008A26B0" w:rsidRPr="0016320F"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bCs/>
            </w:rPr>
            <w:t>Performed by the channel manufacturer</w:t>
          </w:r>
        </w:p>
        <w:p w14:paraId="3300D4F4" w14:textId="1D1EC043" w:rsidR="008A26B0" w:rsidRDefault="008A26B0" w:rsidP="008A26B0">
          <w:pPr>
            <w:pStyle w:val="ListParagraph"/>
            <w:numPr>
              <w:ilvl w:val="0"/>
              <w:numId w:val="14"/>
            </w:numPr>
            <w:autoSpaceDE w:val="0"/>
            <w:autoSpaceDN w:val="0"/>
            <w:adjustRightInd w:val="0"/>
            <w:spacing w:before="0" w:after="0" w:line="240" w:lineRule="auto"/>
            <w:ind w:left="2127" w:hanging="426"/>
            <w:rPr>
              <w:rFonts w:asciiTheme="majorHAnsi" w:hAnsiTheme="majorHAnsi" w:cstheme="majorHAnsi"/>
              <w:bCs/>
            </w:rPr>
          </w:pPr>
          <w:r>
            <w:rPr>
              <w:rFonts w:asciiTheme="majorHAnsi" w:hAnsiTheme="majorHAnsi" w:cstheme="majorHAnsi"/>
              <w:bCs/>
            </w:rPr>
            <w:t>Secondary finishing process applied to mitigate die lines</w:t>
          </w:r>
        </w:p>
        <w:p w14:paraId="3FC293EB" w14:textId="77777777" w:rsidR="00AB1881" w:rsidRPr="00AB1881" w:rsidRDefault="00AB1881" w:rsidP="00AB1881">
          <w:pPr>
            <w:autoSpaceDE w:val="0"/>
            <w:autoSpaceDN w:val="0"/>
            <w:adjustRightInd w:val="0"/>
            <w:rPr>
              <w:rFonts w:asciiTheme="majorHAnsi" w:hAnsiTheme="majorHAnsi" w:cstheme="majorHAnsi"/>
              <w:bCs/>
            </w:rPr>
          </w:pPr>
        </w:p>
        <w:p w14:paraId="4F34FDDA" w14:textId="77777777" w:rsidR="008A26B0" w:rsidRPr="00B602DC" w:rsidRDefault="008A26B0" w:rsidP="008A26B0">
          <w:pPr>
            <w:pStyle w:val="ListParagraph"/>
            <w:numPr>
              <w:ilvl w:val="0"/>
              <w:numId w:val="1"/>
            </w:numPr>
            <w:spacing w:after="0"/>
            <w:rPr>
              <w:rFonts w:asciiTheme="majorHAnsi" w:hAnsiTheme="majorHAnsi" w:cstheme="majorHAnsi"/>
              <w:lang w:val="en-GB"/>
            </w:rPr>
          </w:pPr>
          <w:r w:rsidRPr="00B602DC">
            <w:rPr>
              <w:rFonts w:asciiTheme="majorHAnsi" w:hAnsiTheme="majorHAnsi" w:cstheme="majorHAnsi"/>
              <w:lang w:val="en-GB"/>
            </w:rPr>
            <w:t>The following devices shall be mounted per the selected mounting option.</w:t>
          </w:r>
        </w:p>
        <w:p w14:paraId="3EFB7B99" w14:textId="77777777" w:rsidR="008A26B0" w:rsidRPr="0016320F" w:rsidRDefault="008A26B0" w:rsidP="008A26B0">
          <w:pPr>
            <w:numPr>
              <w:ilvl w:val="3"/>
              <w:numId w:val="1"/>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Downlight</w:t>
          </w:r>
        </w:p>
        <w:p w14:paraId="50C16988" w14:textId="77777777" w:rsidR="008A26B0" w:rsidRPr="0016320F" w:rsidRDefault="008A26B0" w:rsidP="008A26B0">
          <w:pPr>
            <w:numPr>
              <w:ilvl w:val="4"/>
              <w:numId w:val="6"/>
            </w:numPr>
            <w:autoSpaceDE w:val="0"/>
            <w:autoSpaceDN w:val="0"/>
            <w:adjustRightInd w:val="0"/>
            <w:ind w:left="1701" w:hanging="283"/>
            <w:rPr>
              <w:rFonts w:asciiTheme="majorHAnsi" w:hAnsiTheme="majorHAnsi" w:cstheme="majorHAnsi"/>
              <w:sz w:val="20"/>
              <w:szCs w:val="20"/>
            </w:rPr>
          </w:pPr>
          <w:r w:rsidRPr="0016320F">
            <w:rPr>
              <w:rFonts w:asciiTheme="majorHAnsi" w:hAnsiTheme="majorHAnsi" w:cstheme="majorHAnsi"/>
              <w:sz w:val="20"/>
              <w:szCs w:val="20"/>
            </w:rPr>
            <w:t>Description:</w:t>
          </w:r>
        </w:p>
        <w:p w14:paraId="26FA7527" w14:textId="77777777" w:rsidR="008A26B0" w:rsidRPr="0016320F" w:rsidRDefault="008A26B0" w:rsidP="008A26B0">
          <w:pPr>
            <w:numPr>
              <w:ilvl w:val="5"/>
              <w:numId w:val="7"/>
            </w:numPr>
            <w:autoSpaceDE w:val="0"/>
            <w:autoSpaceDN w:val="0"/>
            <w:adjustRightInd w:val="0"/>
            <w:ind w:left="2127" w:hanging="426"/>
            <w:rPr>
              <w:rFonts w:asciiTheme="majorHAnsi" w:hAnsiTheme="majorHAnsi" w:cstheme="majorHAnsi"/>
              <w:bCs/>
              <w:sz w:val="20"/>
              <w:szCs w:val="20"/>
            </w:rPr>
          </w:pPr>
          <w:r w:rsidRPr="0016320F">
            <w:rPr>
              <w:rFonts w:asciiTheme="majorHAnsi" w:hAnsiTheme="majorHAnsi" w:cstheme="majorHAnsi"/>
              <w:bCs/>
              <w:sz w:val="20"/>
              <w:szCs w:val="20"/>
            </w:rPr>
            <w:t>The contractor shall furnish and install Node Downlight units in the configurations and loca</w:t>
          </w:r>
          <w:r>
            <w:rPr>
              <w:rFonts w:asciiTheme="majorHAnsi" w:hAnsiTheme="majorHAnsi" w:cstheme="majorHAnsi"/>
              <w:bCs/>
              <w:sz w:val="20"/>
              <w:szCs w:val="20"/>
            </w:rPr>
            <w:t>tions as indicated on the plans</w:t>
          </w:r>
        </w:p>
        <w:p w14:paraId="716D1E79" w14:textId="64189589" w:rsidR="008A26B0" w:rsidRPr="0016320F" w:rsidRDefault="008A26B0" w:rsidP="008A26B0">
          <w:pPr>
            <w:numPr>
              <w:ilvl w:val="4"/>
              <w:numId w:val="6"/>
            </w:numPr>
            <w:autoSpaceDE w:val="0"/>
            <w:autoSpaceDN w:val="0"/>
            <w:adjustRightInd w:val="0"/>
            <w:ind w:left="1701" w:hanging="283"/>
            <w:rPr>
              <w:rFonts w:asciiTheme="majorHAnsi" w:hAnsiTheme="majorHAnsi" w:cstheme="majorHAnsi"/>
              <w:sz w:val="20"/>
              <w:szCs w:val="20"/>
            </w:rPr>
          </w:pPr>
          <w:r w:rsidRPr="0016320F">
            <w:rPr>
              <w:rFonts w:asciiTheme="majorHAnsi" w:hAnsiTheme="majorHAnsi" w:cstheme="majorHAnsi"/>
              <w:sz w:val="20"/>
              <w:szCs w:val="20"/>
            </w:rPr>
            <w:t>General:</w:t>
          </w:r>
        </w:p>
        <w:p w14:paraId="023708D6"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dow</w:t>
          </w:r>
          <w:r>
            <w:rPr>
              <w:rFonts w:asciiTheme="majorHAnsi" w:hAnsiTheme="majorHAnsi" w:cstheme="majorHAnsi"/>
              <w:sz w:val="20"/>
              <w:szCs w:val="20"/>
            </w:rPr>
            <w:t>nlight excludes lighting driver</w:t>
          </w:r>
        </w:p>
        <w:p w14:paraId="145ABD68"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Pr>
              <w:rFonts w:asciiTheme="majorHAnsi" w:hAnsiTheme="majorHAnsi" w:cstheme="majorHAnsi"/>
              <w:sz w:val="20"/>
              <w:szCs w:val="20"/>
            </w:rPr>
            <w:t>The downlight shall be 90 millimetre in diameter</w:t>
          </w:r>
        </w:p>
        <w:p w14:paraId="7820F315"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w:t>
          </w:r>
          <w:r>
            <w:rPr>
              <w:rFonts w:asciiTheme="majorHAnsi" w:hAnsiTheme="majorHAnsi" w:cstheme="majorHAnsi"/>
              <w:sz w:val="20"/>
              <w:szCs w:val="20"/>
            </w:rPr>
            <w:t>e downlight shall be a Light Emitting Diode (</w:t>
          </w:r>
          <w:r w:rsidRPr="0016320F">
            <w:rPr>
              <w:rFonts w:asciiTheme="majorHAnsi" w:hAnsiTheme="majorHAnsi" w:cstheme="majorHAnsi"/>
              <w:sz w:val="20"/>
              <w:szCs w:val="20"/>
            </w:rPr>
            <w:t>LED</w:t>
          </w:r>
          <w:r>
            <w:rPr>
              <w:rFonts w:asciiTheme="majorHAnsi" w:hAnsiTheme="majorHAnsi" w:cstheme="majorHAnsi"/>
              <w:sz w:val="20"/>
              <w:szCs w:val="20"/>
            </w:rPr>
            <w:t>) fixture</w:t>
          </w:r>
        </w:p>
        <w:p w14:paraId="231A553B"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downlight shall be available in the following beam widths </w:t>
          </w:r>
          <w:r w:rsidRPr="0016320F">
            <w:rPr>
              <w:rFonts w:asciiTheme="majorHAnsi" w:hAnsiTheme="majorHAnsi" w:cstheme="majorHAnsi"/>
              <w:b/>
              <w:sz w:val="20"/>
              <w:szCs w:val="20"/>
            </w:rPr>
            <w:t>(select all that apply):</w:t>
          </w:r>
        </w:p>
        <w:p w14:paraId="444481CA"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13</w:t>
          </w:r>
          <w:r>
            <w:rPr>
              <w:rFonts w:asciiTheme="majorHAnsi" w:hAnsiTheme="majorHAnsi" w:cstheme="majorHAnsi"/>
              <w:sz w:val="20"/>
              <w:szCs w:val="20"/>
            </w:rPr>
            <w:t xml:space="preserve"> degrees</w:t>
          </w:r>
        </w:p>
        <w:p w14:paraId="1333F58E"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24</w:t>
          </w:r>
          <w:r>
            <w:rPr>
              <w:rFonts w:asciiTheme="majorHAnsi" w:hAnsiTheme="majorHAnsi" w:cstheme="majorHAnsi"/>
              <w:sz w:val="20"/>
              <w:szCs w:val="20"/>
            </w:rPr>
            <w:t xml:space="preserve"> degrees</w:t>
          </w:r>
        </w:p>
        <w:p w14:paraId="4B6013E3"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48</w:t>
          </w:r>
          <w:r>
            <w:rPr>
              <w:rFonts w:asciiTheme="majorHAnsi" w:hAnsiTheme="majorHAnsi" w:cstheme="majorHAnsi"/>
              <w:sz w:val="20"/>
              <w:szCs w:val="20"/>
            </w:rPr>
            <w:t xml:space="preserve"> degrees</w:t>
          </w:r>
        </w:p>
        <w:p w14:paraId="3FE7DA5C"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67</w:t>
          </w:r>
          <w:r>
            <w:rPr>
              <w:rFonts w:asciiTheme="majorHAnsi" w:hAnsiTheme="majorHAnsi" w:cstheme="majorHAnsi"/>
              <w:sz w:val="20"/>
              <w:szCs w:val="20"/>
            </w:rPr>
            <w:t xml:space="preserve"> degrees</w:t>
          </w:r>
        </w:p>
        <w:p w14:paraId="3CB0CEAB"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downlight shall be available in the following colour temperatures </w:t>
          </w:r>
          <w:r w:rsidRPr="0016320F">
            <w:rPr>
              <w:rFonts w:asciiTheme="majorHAnsi" w:hAnsiTheme="majorHAnsi" w:cstheme="majorHAnsi"/>
              <w:b/>
              <w:sz w:val="20"/>
              <w:szCs w:val="20"/>
            </w:rPr>
            <w:t>(select all that apply):</w:t>
          </w:r>
        </w:p>
        <w:p w14:paraId="65F54864"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3000 K</w:t>
          </w:r>
          <w:r>
            <w:rPr>
              <w:rFonts w:asciiTheme="majorHAnsi" w:hAnsiTheme="majorHAnsi" w:cstheme="majorHAnsi"/>
              <w:sz w:val="20"/>
              <w:szCs w:val="20"/>
            </w:rPr>
            <w:t>elvin</w:t>
          </w:r>
        </w:p>
        <w:p w14:paraId="0DE70F1B"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3500 K</w:t>
          </w:r>
          <w:r>
            <w:rPr>
              <w:rFonts w:asciiTheme="majorHAnsi" w:hAnsiTheme="majorHAnsi" w:cstheme="majorHAnsi"/>
              <w:sz w:val="20"/>
              <w:szCs w:val="20"/>
            </w:rPr>
            <w:t>elvin</w:t>
          </w:r>
        </w:p>
        <w:p w14:paraId="743B2C10"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4000 K</w:t>
          </w:r>
          <w:r>
            <w:rPr>
              <w:rFonts w:asciiTheme="majorHAnsi" w:hAnsiTheme="majorHAnsi" w:cstheme="majorHAnsi"/>
              <w:sz w:val="20"/>
              <w:szCs w:val="20"/>
            </w:rPr>
            <w:t>elvin</w:t>
          </w:r>
        </w:p>
        <w:p w14:paraId="1D1656EE" w14:textId="77777777" w:rsidR="008A26B0" w:rsidRPr="006432D3" w:rsidRDefault="008A26B0" w:rsidP="008A26B0">
          <w:pPr>
            <w:pStyle w:val="ListParagraph"/>
            <w:numPr>
              <w:ilvl w:val="5"/>
              <w:numId w:val="8"/>
            </w:numPr>
            <w:autoSpaceDE w:val="0"/>
            <w:autoSpaceDN w:val="0"/>
            <w:adjustRightInd w:val="0"/>
            <w:spacing w:after="0"/>
            <w:ind w:left="2127" w:hanging="426"/>
            <w:rPr>
              <w:rFonts w:asciiTheme="majorHAnsi" w:hAnsiTheme="majorHAnsi" w:cstheme="majorHAnsi"/>
            </w:rPr>
          </w:pPr>
          <w:r w:rsidRPr="006432D3">
            <w:rPr>
              <w:rFonts w:asciiTheme="majorHAnsi" w:hAnsiTheme="majorHAnsi" w:cstheme="majorHAnsi"/>
            </w:rPr>
            <w:t>The downlight shall have C</w:t>
          </w:r>
          <w:r>
            <w:rPr>
              <w:rFonts w:asciiTheme="majorHAnsi" w:hAnsiTheme="majorHAnsi" w:cstheme="majorHAnsi"/>
            </w:rPr>
            <w:t xml:space="preserve">olour </w:t>
          </w:r>
          <w:r w:rsidRPr="006432D3">
            <w:rPr>
              <w:rFonts w:asciiTheme="majorHAnsi" w:hAnsiTheme="majorHAnsi" w:cstheme="majorHAnsi"/>
            </w:rPr>
            <w:t>R</w:t>
          </w:r>
          <w:r>
            <w:rPr>
              <w:rFonts w:asciiTheme="majorHAnsi" w:hAnsiTheme="majorHAnsi" w:cstheme="majorHAnsi"/>
            </w:rPr>
            <w:t>endering Index (CRI) ≥ 90</w:t>
          </w:r>
        </w:p>
        <w:p w14:paraId="7D119856" w14:textId="77777777" w:rsidR="008A26B0" w:rsidRPr="0016320F" w:rsidRDefault="008A26B0" w:rsidP="008A26B0">
          <w:pPr>
            <w:numPr>
              <w:ilvl w:val="4"/>
              <w:numId w:val="6"/>
            </w:numPr>
            <w:autoSpaceDE w:val="0"/>
            <w:autoSpaceDN w:val="0"/>
            <w:adjustRightInd w:val="0"/>
            <w:ind w:left="1701" w:hanging="283"/>
            <w:rPr>
              <w:rFonts w:asciiTheme="majorHAnsi" w:hAnsiTheme="majorHAnsi" w:cstheme="majorHAnsi"/>
              <w:sz w:val="20"/>
              <w:szCs w:val="20"/>
            </w:rPr>
          </w:pPr>
          <w:r w:rsidRPr="0016320F">
            <w:rPr>
              <w:rFonts w:asciiTheme="majorHAnsi" w:hAnsiTheme="majorHAnsi" w:cstheme="majorHAnsi"/>
              <w:sz w:val="20"/>
              <w:szCs w:val="20"/>
            </w:rPr>
            <w:t>Mounting Options:</w:t>
          </w:r>
        </w:p>
        <w:p w14:paraId="270E1E12" w14:textId="77777777" w:rsidR="008A26B0" w:rsidRPr="0016320F" w:rsidRDefault="008A26B0" w:rsidP="008A26B0">
          <w:pPr>
            <w:pStyle w:val="ListParagraph"/>
            <w:numPr>
              <w:ilvl w:val="0"/>
              <w:numId w:val="15"/>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3977A3">
            <w:rPr>
              <w:rFonts w:asciiTheme="majorHAnsi" w:hAnsiTheme="majorHAnsi" w:cstheme="majorHAnsi"/>
              <w:b/>
            </w:rPr>
            <w:t>(</w:t>
          </w:r>
          <w:r w:rsidRPr="0016320F">
            <w:rPr>
              <w:rFonts w:asciiTheme="majorHAnsi" w:hAnsiTheme="majorHAnsi" w:cstheme="majorHAnsi"/>
              <w:b/>
            </w:rPr>
            <w:t>select all that apply</w:t>
          </w:r>
          <w:r w:rsidRPr="003977A3">
            <w:rPr>
              <w:rFonts w:asciiTheme="majorHAnsi" w:hAnsiTheme="majorHAnsi" w:cstheme="majorHAnsi"/>
              <w:b/>
            </w:rPr>
            <w:t>)</w:t>
          </w:r>
          <w:r w:rsidRPr="0016320F">
            <w:rPr>
              <w:rFonts w:asciiTheme="majorHAnsi" w:hAnsiTheme="majorHAnsi" w:cstheme="majorHAnsi"/>
            </w:rPr>
            <w:t>:</w:t>
          </w:r>
        </w:p>
        <w:p w14:paraId="63A451B5"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 xml:space="preserve">Trimless Mount </w:t>
          </w:r>
        </w:p>
        <w:p w14:paraId="31DF7D4C"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65D69FB4" w14:textId="77777777" w:rsidR="008A26B0" w:rsidRPr="00B602DC" w:rsidRDefault="008A26B0" w:rsidP="00AB1881">
          <w:pPr>
            <w:numPr>
              <w:ilvl w:val="6"/>
              <w:numId w:val="9"/>
            </w:numPr>
            <w:autoSpaceDE w:val="0"/>
            <w:autoSpaceDN w:val="0"/>
            <w:adjustRightInd w:val="0"/>
            <w:spacing w:after="120"/>
            <w:ind w:left="2693"/>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6E4BEA01" w14:textId="77777777" w:rsidR="008A26B0" w:rsidRPr="00B602DC" w:rsidRDefault="008A26B0" w:rsidP="00AB1881">
          <w:pPr>
            <w:pStyle w:val="ListParagraph"/>
            <w:numPr>
              <w:ilvl w:val="3"/>
              <w:numId w:val="9"/>
            </w:numPr>
            <w:autoSpaceDE w:val="0"/>
            <w:autoSpaceDN w:val="0"/>
            <w:adjustRightInd w:val="0"/>
            <w:ind w:left="1260"/>
            <w:rPr>
              <w:rFonts w:asciiTheme="majorHAnsi" w:hAnsiTheme="majorHAnsi" w:cstheme="majorHAnsi"/>
            </w:rPr>
          </w:pPr>
          <w:r w:rsidRPr="00B602DC">
            <w:rPr>
              <w:rFonts w:asciiTheme="majorHAnsi" w:hAnsiTheme="majorHAnsi" w:cstheme="majorHAnsi"/>
            </w:rPr>
            <w:t>Node Spotlight</w:t>
          </w:r>
        </w:p>
        <w:p w14:paraId="715D21AB"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Description:</w:t>
          </w:r>
        </w:p>
        <w:p w14:paraId="1CE1A053" w14:textId="77777777" w:rsidR="008A26B0" w:rsidRPr="0016320F" w:rsidRDefault="008A26B0" w:rsidP="008A26B0">
          <w:pPr>
            <w:pStyle w:val="ListParagraph"/>
            <w:numPr>
              <w:ilvl w:val="6"/>
              <w:numId w:val="8"/>
            </w:numPr>
            <w:autoSpaceDE w:val="0"/>
            <w:autoSpaceDN w:val="0"/>
            <w:adjustRightInd w:val="0"/>
            <w:ind w:left="2127" w:hanging="426"/>
            <w:rPr>
              <w:rFonts w:asciiTheme="majorHAnsi" w:hAnsiTheme="majorHAnsi" w:cstheme="majorHAnsi"/>
              <w:bCs/>
            </w:rPr>
          </w:pPr>
          <w:r w:rsidRPr="0016320F">
            <w:rPr>
              <w:rFonts w:asciiTheme="majorHAnsi" w:hAnsiTheme="majorHAnsi" w:cstheme="majorHAnsi"/>
              <w:bCs/>
            </w:rPr>
            <w:t>The contractor shall furnish and install Node Spotlight units in the configurations and loca</w:t>
          </w:r>
          <w:r>
            <w:rPr>
              <w:rFonts w:asciiTheme="majorHAnsi" w:hAnsiTheme="majorHAnsi" w:cstheme="majorHAnsi"/>
              <w:bCs/>
            </w:rPr>
            <w:t>tions as indicated on the plans</w:t>
          </w:r>
        </w:p>
        <w:p w14:paraId="16D045BB" w14:textId="77777777" w:rsidR="008A26B0" w:rsidRPr="0016320F" w:rsidRDefault="008A26B0" w:rsidP="008A26B0">
          <w:pPr>
            <w:pStyle w:val="ListParagraph"/>
            <w:numPr>
              <w:ilvl w:val="4"/>
              <w:numId w:val="8"/>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General:</w:t>
          </w:r>
        </w:p>
        <w:p w14:paraId="4F0FC58A"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spo</w:t>
          </w:r>
          <w:r>
            <w:rPr>
              <w:rFonts w:asciiTheme="majorHAnsi" w:hAnsiTheme="majorHAnsi" w:cstheme="majorHAnsi"/>
              <w:sz w:val="20"/>
              <w:szCs w:val="20"/>
            </w:rPr>
            <w:t>tlight excludes lighting driver</w:t>
          </w:r>
        </w:p>
        <w:p w14:paraId="2B1A1839"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spotlight shall be 90</w:t>
          </w:r>
          <w:r>
            <w:rPr>
              <w:rFonts w:asciiTheme="majorHAnsi" w:hAnsiTheme="majorHAnsi" w:cstheme="majorHAnsi"/>
              <w:sz w:val="20"/>
              <w:szCs w:val="20"/>
            </w:rPr>
            <w:t xml:space="preserve"> millimetre in diameter</w:t>
          </w:r>
        </w:p>
        <w:p w14:paraId="23201B6D"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spotlight sha</w:t>
          </w:r>
          <w:r>
            <w:rPr>
              <w:rFonts w:asciiTheme="majorHAnsi" w:hAnsiTheme="majorHAnsi" w:cstheme="majorHAnsi"/>
              <w:sz w:val="20"/>
              <w:szCs w:val="20"/>
            </w:rPr>
            <w:t>ll be a Light Emitting Diode (</w:t>
          </w:r>
          <w:r w:rsidRPr="0016320F">
            <w:rPr>
              <w:rFonts w:asciiTheme="majorHAnsi" w:hAnsiTheme="majorHAnsi" w:cstheme="majorHAnsi"/>
              <w:sz w:val="20"/>
              <w:szCs w:val="20"/>
            </w:rPr>
            <w:t>LED</w:t>
          </w:r>
          <w:r>
            <w:rPr>
              <w:rFonts w:asciiTheme="majorHAnsi" w:hAnsiTheme="majorHAnsi" w:cstheme="majorHAnsi"/>
              <w:sz w:val="20"/>
              <w:szCs w:val="20"/>
            </w:rPr>
            <w:t>) fixture</w:t>
          </w:r>
        </w:p>
        <w:p w14:paraId="21C8DA79"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spotlight shall be available in the following beam widths </w:t>
          </w:r>
          <w:r w:rsidRPr="00C01D56">
            <w:rPr>
              <w:rFonts w:asciiTheme="majorHAnsi" w:hAnsiTheme="majorHAnsi" w:cstheme="majorHAnsi"/>
              <w:b/>
              <w:sz w:val="20"/>
              <w:szCs w:val="20"/>
            </w:rPr>
            <w:t>(select all that apply):</w:t>
          </w:r>
        </w:p>
        <w:p w14:paraId="31721E70"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13</w:t>
          </w:r>
          <w:r>
            <w:rPr>
              <w:rFonts w:asciiTheme="majorHAnsi" w:hAnsiTheme="majorHAnsi" w:cstheme="majorHAnsi"/>
              <w:sz w:val="20"/>
              <w:szCs w:val="20"/>
            </w:rPr>
            <w:t xml:space="preserve"> degrees</w:t>
          </w:r>
        </w:p>
        <w:p w14:paraId="0206774C"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24</w:t>
          </w:r>
          <w:r>
            <w:rPr>
              <w:rFonts w:asciiTheme="majorHAnsi" w:hAnsiTheme="majorHAnsi" w:cstheme="majorHAnsi"/>
              <w:sz w:val="20"/>
              <w:szCs w:val="20"/>
            </w:rPr>
            <w:t xml:space="preserve"> degrees</w:t>
          </w:r>
        </w:p>
        <w:p w14:paraId="4D1B5276"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48</w:t>
          </w:r>
          <w:r>
            <w:rPr>
              <w:rFonts w:asciiTheme="majorHAnsi" w:hAnsiTheme="majorHAnsi" w:cstheme="majorHAnsi"/>
              <w:sz w:val="20"/>
              <w:szCs w:val="20"/>
            </w:rPr>
            <w:t xml:space="preserve"> degrees</w:t>
          </w:r>
        </w:p>
        <w:p w14:paraId="2C374705"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67</w:t>
          </w:r>
          <w:r>
            <w:rPr>
              <w:rFonts w:asciiTheme="majorHAnsi" w:hAnsiTheme="majorHAnsi" w:cstheme="majorHAnsi"/>
              <w:sz w:val="20"/>
              <w:szCs w:val="20"/>
            </w:rPr>
            <w:t xml:space="preserve"> degrees</w:t>
          </w:r>
        </w:p>
        <w:p w14:paraId="5FAC669A" w14:textId="77777777" w:rsidR="008A26B0" w:rsidRPr="0016320F"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spotlight shall be available in the following colour temperatures</w:t>
          </w:r>
          <w:r w:rsidRPr="0016320F">
            <w:rPr>
              <w:rFonts w:asciiTheme="majorHAnsi" w:hAnsiTheme="majorHAnsi" w:cstheme="majorHAnsi"/>
              <w:b/>
              <w:sz w:val="20"/>
              <w:szCs w:val="20"/>
            </w:rPr>
            <w:t xml:space="preserve"> (select all that apply):</w:t>
          </w:r>
        </w:p>
        <w:p w14:paraId="73E90F56"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3000 K</w:t>
          </w:r>
          <w:r>
            <w:rPr>
              <w:rFonts w:asciiTheme="majorHAnsi" w:hAnsiTheme="majorHAnsi" w:cstheme="majorHAnsi"/>
              <w:sz w:val="20"/>
              <w:szCs w:val="20"/>
            </w:rPr>
            <w:t>elvin</w:t>
          </w:r>
        </w:p>
        <w:p w14:paraId="4EFE5DF0"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3500 K</w:t>
          </w:r>
          <w:r>
            <w:rPr>
              <w:rFonts w:asciiTheme="majorHAnsi" w:hAnsiTheme="majorHAnsi" w:cstheme="majorHAnsi"/>
              <w:sz w:val="20"/>
              <w:szCs w:val="20"/>
            </w:rPr>
            <w:t>elvin</w:t>
          </w:r>
        </w:p>
        <w:p w14:paraId="0F66983B"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4000 K</w:t>
          </w:r>
          <w:r>
            <w:rPr>
              <w:rFonts w:asciiTheme="majorHAnsi" w:hAnsiTheme="majorHAnsi" w:cstheme="majorHAnsi"/>
              <w:sz w:val="20"/>
              <w:szCs w:val="20"/>
            </w:rPr>
            <w:t>elvin</w:t>
          </w:r>
        </w:p>
        <w:p w14:paraId="6DEAD351" w14:textId="77777777" w:rsidR="008A26B0" w:rsidRPr="006432D3" w:rsidRDefault="008A26B0" w:rsidP="008A26B0">
          <w:pPr>
            <w:numPr>
              <w:ilvl w:val="5"/>
              <w:numId w:val="8"/>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spotlight shall </w:t>
          </w:r>
          <w:r>
            <w:rPr>
              <w:rFonts w:asciiTheme="majorHAnsi" w:hAnsiTheme="majorHAnsi" w:cstheme="majorHAnsi"/>
              <w:sz w:val="20"/>
              <w:szCs w:val="20"/>
            </w:rPr>
            <w:t>have Colour Rendering Index (CRI) ≥ 90.</w:t>
          </w:r>
        </w:p>
        <w:p w14:paraId="64B9B9FE" w14:textId="77777777" w:rsidR="008A26B0" w:rsidRPr="0016320F" w:rsidRDefault="008A26B0" w:rsidP="008A26B0">
          <w:pPr>
            <w:pStyle w:val="ListParagraph"/>
            <w:numPr>
              <w:ilvl w:val="4"/>
              <w:numId w:val="8"/>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lastRenderedPageBreak/>
            <w:t>Mounting Options:</w:t>
          </w:r>
        </w:p>
        <w:p w14:paraId="442130F2" w14:textId="77777777" w:rsidR="008A26B0" w:rsidRPr="0016320F" w:rsidRDefault="008A26B0" w:rsidP="008A26B0">
          <w:pPr>
            <w:pStyle w:val="ListParagraph"/>
            <w:numPr>
              <w:ilvl w:val="5"/>
              <w:numId w:val="8"/>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C40E4A">
            <w:rPr>
              <w:rFonts w:asciiTheme="majorHAnsi" w:hAnsiTheme="majorHAnsi" w:cstheme="majorHAnsi"/>
              <w:b/>
            </w:rPr>
            <w:t>(select all that apply)</w:t>
          </w:r>
          <w:r w:rsidRPr="0016320F">
            <w:rPr>
              <w:rFonts w:asciiTheme="majorHAnsi" w:hAnsiTheme="majorHAnsi" w:cstheme="majorHAnsi"/>
            </w:rPr>
            <w:t>:</w:t>
          </w:r>
        </w:p>
        <w:p w14:paraId="485F8E6D"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Surface Mounted</w:t>
          </w:r>
        </w:p>
        <w:p w14:paraId="14E7D5A0"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 xml:space="preserve">Trimless Mount </w:t>
          </w:r>
        </w:p>
        <w:p w14:paraId="1CFB0F6D"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668B9A31" w14:textId="77777777" w:rsidR="008A26B0" w:rsidRPr="0016320F" w:rsidRDefault="008A26B0" w:rsidP="00AB1881">
          <w:pPr>
            <w:numPr>
              <w:ilvl w:val="6"/>
              <w:numId w:val="9"/>
            </w:numPr>
            <w:autoSpaceDE w:val="0"/>
            <w:autoSpaceDN w:val="0"/>
            <w:adjustRightInd w:val="0"/>
            <w:spacing w:after="120"/>
            <w:ind w:left="2693"/>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6FB246D6" w14:textId="77777777" w:rsidR="008A26B0" w:rsidRPr="00B602DC" w:rsidRDefault="008A26B0" w:rsidP="008A26B0">
          <w:pPr>
            <w:pStyle w:val="ListParagraph"/>
            <w:numPr>
              <w:ilvl w:val="3"/>
              <w:numId w:val="9"/>
            </w:numPr>
            <w:autoSpaceDE w:val="0"/>
            <w:autoSpaceDN w:val="0"/>
            <w:adjustRightInd w:val="0"/>
            <w:spacing w:after="0"/>
            <w:rPr>
              <w:rFonts w:asciiTheme="majorHAnsi" w:hAnsiTheme="majorHAnsi" w:cstheme="majorHAnsi"/>
            </w:rPr>
          </w:pPr>
          <w:r w:rsidRPr="00B602DC">
            <w:rPr>
              <w:rFonts w:asciiTheme="majorHAnsi" w:hAnsiTheme="majorHAnsi" w:cstheme="majorHAnsi"/>
            </w:rPr>
            <w:t>Node Linear Light</w:t>
          </w:r>
        </w:p>
        <w:p w14:paraId="2554717C"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339271B2"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sz w:val="20"/>
              <w:szCs w:val="20"/>
            </w:rPr>
            <w:t>The contractor shall furnish and install Node Linear Light units in the configurations and loca</w:t>
          </w:r>
          <w:r>
            <w:rPr>
              <w:rFonts w:asciiTheme="majorHAnsi" w:hAnsiTheme="majorHAnsi" w:cstheme="majorHAnsi"/>
              <w:sz w:val="20"/>
              <w:szCs w:val="20"/>
            </w:rPr>
            <w:t>tions as indicated on the plans</w:t>
          </w:r>
        </w:p>
        <w:p w14:paraId="755FA132" w14:textId="77777777" w:rsidR="008A26B0" w:rsidRDefault="008A26B0" w:rsidP="008A26B0">
          <w:pPr>
            <w:autoSpaceDE w:val="0"/>
            <w:autoSpaceDN w:val="0"/>
            <w:adjustRightInd w:val="0"/>
            <w:ind w:left="1843"/>
            <w:rPr>
              <w:rFonts w:asciiTheme="majorHAnsi" w:hAnsiTheme="majorHAnsi" w:cstheme="majorHAnsi"/>
              <w:sz w:val="20"/>
              <w:szCs w:val="20"/>
            </w:rPr>
          </w:pPr>
        </w:p>
        <w:p w14:paraId="142096BA" w14:textId="56E39F35"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414327F9"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linear</w:t>
          </w:r>
          <w:r>
            <w:rPr>
              <w:rFonts w:asciiTheme="majorHAnsi" w:hAnsiTheme="majorHAnsi" w:cstheme="majorHAnsi"/>
              <w:sz w:val="20"/>
              <w:szCs w:val="20"/>
            </w:rPr>
            <w:t xml:space="preserve"> light excludes lighting driver</w:t>
          </w:r>
        </w:p>
        <w:p w14:paraId="48616375"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linear light shall be 1154</w:t>
          </w:r>
          <w:r>
            <w:rPr>
              <w:rFonts w:asciiTheme="majorHAnsi" w:hAnsiTheme="majorHAnsi" w:cstheme="majorHAnsi"/>
              <w:sz w:val="20"/>
              <w:szCs w:val="20"/>
            </w:rPr>
            <w:t xml:space="preserve"> millimetres</w:t>
          </w:r>
          <w:r w:rsidRPr="0016320F">
            <w:rPr>
              <w:rFonts w:asciiTheme="majorHAnsi" w:hAnsiTheme="majorHAnsi" w:cstheme="majorHAnsi"/>
              <w:sz w:val="20"/>
              <w:szCs w:val="20"/>
            </w:rPr>
            <w:t xml:space="preserve"> in length and 100</w:t>
          </w:r>
          <w:r>
            <w:rPr>
              <w:rFonts w:asciiTheme="majorHAnsi" w:hAnsiTheme="majorHAnsi" w:cstheme="majorHAnsi"/>
              <w:sz w:val="20"/>
              <w:szCs w:val="20"/>
            </w:rPr>
            <w:t xml:space="preserve"> millimetres in width</w:t>
          </w:r>
        </w:p>
        <w:p w14:paraId="5B315DD6"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Pr>
              <w:rFonts w:asciiTheme="majorHAnsi" w:hAnsiTheme="majorHAnsi" w:cstheme="majorHAnsi"/>
              <w:sz w:val="20"/>
              <w:szCs w:val="20"/>
            </w:rPr>
            <w:t>The linear light shall be a</w:t>
          </w:r>
          <w:r w:rsidRPr="0016320F">
            <w:rPr>
              <w:rFonts w:asciiTheme="majorHAnsi" w:hAnsiTheme="majorHAnsi" w:cstheme="majorHAnsi"/>
              <w:sz w:val="20"/>
              <w:szCs w:val="20"/>
            </w:rPr>
            <w:t xml:space="preserve"> </w:t>
          </w:r>
          <w:r>
            <w:rPr>
              <w:rFonts w:asciiTheme="majorHAnsi" w:hAnsiTheme="majorHAnsi" w:cstheme="majorHAnsi"/>
              <w:sz w:val="20"/>
              <w:szCs w:val="20"/>
            </w:rPr>
            <w:t>Light Emitting Diode (</w:t>
          </w:r>
          <w:r w:rsidRPr="0016320F">
            <w:rPr>
              <w:rFonts w:asciiTheme="majorHAnsi" w:hAnsiTheme="majorHAnsi" w:cstheme="majorHAnsi"/>
              <w:sz w:val="20"/>
              <w:szCs w:val="20"/>
            </w:rPr>
            <w:t>LED</w:t>
          </w:r>
          <w:r>
            <w:rPr>
              <w:rFonts w:asciiTheme="majorHAnsi" w:hAnsiTheme="majorHAnsi" w:cstheme="majorHAnsi"/>
              <w:sz w:val="20"/>
              <w:szCs w:val="20"/>
            </w:rPr>
            <w:t>) fixture</w:t>
          </w:r>
        </w:p>
        <w:p w14:paraId="0FE9CEE2"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Mounting Options:</w:t>
          </w:r>
        </w:p>
        <w:p w14:paraId="17B27C69"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16"/>
            <w:rPr>
              <w:rFonts w:asciiTheme="majorHAnsi" w:hAnsiTheme="majorHAnsi" w:cstheme="majorHAnsi"/>
              <w:bCs/>
            </w:rPr>
          </w:pPr>
          <w:r w:rsidRPr="0016320F">
            <w:rPr>
              <w:rFonts w:asciiTheme="majorHAnsi" w:hAnsiTheme="majorHAnsi" w:cstheme="majorHAnsi"/>
            </w:rPr>
            <w:t>The device housing shall be suitable for the ceiling type (</w:t>
          </w:r>
          <w:r w:rsidRPr="0016320F">
            <w:rPr>
              <w:rFonts w:asciiTheme="majorHAnsi" w:hAnsiTheme="majorHAnsi" w:cstheme="majorHAnsi"/>
              <w:b/>
            </w:rPr>
            <w:t>select all that apply</w:t>
          </w:r>
          <w:r w:rsidRPr="0016320F">
            <w:rPr>
              <w:rFonts w:asciiTheme="majorHAnsi" w:hAnsiTheme="majorHAnsi" w:cstheme="majorHAnsi"/>
            </w:rPr>
            <w:t>):</w:t>
          </w:r>
        </w:p>
        <w:p w14:paraId="355B867C" w14:textId="77777777" w:rsidR="008A26B0" w:rsidRPr="0016320F" w:rsidRDefault="008A26B0" w:rsidP="008A26B0">
          <w:pPr>
            <w:numPr>
              <w:ilvl w:val="6"/>
              <w:numId w:val="10"/>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134321AF" w14:textId="77777777" w:rsidR="008A26B0" w:rsidRPr="0016320F" w:rsidRDefault="008A26B0" w:rsidP="00AB1881">
          <w:pPr>
            <w:numPr>
              <w:ilvl w:val="6"/>
              <w:numId w:val="10"/>
            </w:numPr>
            <w:autoSpaceDE w:val="0"/>
            <w:autoSpaceDN w:val="0"/>
            <w:adjustRightInd w:val="0"/>
            <w:spacing w:after="120"/>
            <w:ind w:left="2693"/>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0FD14B1C"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Plenum</w:t>
          </w:r>
        </w:p>
        <w:p w14:paraId="6B3B3102"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58D410A3"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sz w:val="20"/>
              <w:szCs w:val="20"/>
            </w:rPr>
            <w:t>The contractor shall furnish and install Node plenums in the configurations and locations as indicated on the plans.</w:t>
          </w:r>
        </w:p>
        <w:p w14:paraId="5A8F213E"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3FFB342B"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16"/>
            <w:rPr>
              <w:rFonts w:asciiTheme="majorHAnsi" w:hAnsiTheme="majorHAnsi" w:cstheme="majorHAnsi"/>
              <w:bCs/>
            </w:rPr>
          </w:pPr>
          <w:r w:rsidRPr="0016320F">
            <w:rPr>
              <w:rFonts w:asciiTheme="majorHAnsi" w:hAnsiTheme="majorHAnsi" w:cstheme="majorHAnsi"/>
            </w:rPr>
            <w:t>The plenum shall be available in the following lengths (</w:t>
          </w:r>
          <w:r w:rsidRPr="0016320F">
            <w:rPr>
              <w:rFonts w:asciiTheme="majorHAnsi" w:hAnsiTheme="majorHAnsi" w:cstheme="majorHAnsi"/>
              <w:b/>
            </w:rPr>
            <w:t>select all that apply</w:t>
          </w:r>
          <w:r w:rsidRPr="0016320F">
            <w:rPr>
              <w:rFonts w:asciiTheme="majorHAnsi" w:hAnsiTheme="majorHAnsi" w:cstheme="majorHAnsi"/>
            </w:rPr>
            <w:t>):</w:t>
          </w:r>
        </w:p>
        <w:p w14:paraId="230D3E00" w14:textId="77777777" w:rsidR="008A26B0" w:rsidRPr="0016320F" w:rsidRDefault="008A26B0" w:rsidP="008A26B0">
          <w:pPr>
            <w:numPr>
              <w:ilvl w:val="6"/>
              <w:numId w:val="10"/>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600</w:t>
          </w:r>
          <w:r>
            <w:rPr>
              <w:rFonts w:asciiTheme="majorHAnsi" w:hAnsiTheme="majorHAnsi" w:cstheme="majorHAnsi"/>
              <w:sz w:val="20"/>
              <w:szCs w:val="20"/>
            </w:rPr>
            <w:t xml:space="preserve"> millimetres</w:t>
          </w:r>
          <w:r w:rsidRPr="0016320F">
            <w:rPr>
              <w:rFonts w:asciiTheme="majorHAnsi" w:hAnsiTheme="majorHAnsi" w:cstheme="majorHAnsi"/>
              <w:sz w:val="20"/>
              <w:szCs w:val="20"/>
            </w:rPr>
            <w:t xml:space="preserve"> [2</w:t>
          </w:r>
          <w:r>
            <w:rPr>
              <w:rFonts w:asciiTheme="majorHAnsi" w:hAnsiTheme="majorHAnsi" w:cstheme="majorHAnsi"/>
              <w:sz w:val="20"/>
              <w:szCs w:val="20"/>
            </w:rPr>
            <w:t xml:space="preserve"> feet</w:t>
          </w:r>
          <w:r w:rsidRPr="0016320F">
            <w:rPr>
              <w:rFonts w:asciiTheme="majorHAnsi" w:hAnsiTheme="majorHAnsi" w:cstheme="majorHAnsi"/>
              <w:sz w:val="20"/>
              <w:szCs w:val="20"/>
            </w:rPr>
            <w:t>]</w:t>
          </w:r>
        </w:p>
        <w:p w14:paraId="4E103A73" w14:textId="77777777" w:rsidR="008A26B0" w:rsidRPr="0016320F" w:rsidRDefault="008A26B0" w:rsidP="008A26B0">
          <w:pPr>
            <w:numPr>
              <w:ilvl w:val="6"/>
              <w:numId w:val="10"/>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1200 millimetres [4 fee</w:t>
          </w:r>
          <w:r w:rsidRPr="0016320F">
            <w:rPr>
              <w:rFonts w:asciiTheme="majorHAnsi" w:hAnsiTheme="majorHAnsi" w:cstheme="majorHAnsi"/>
              <w:sz w:val="20"/>
              <w:szCs w:val="20"/>
            </w:rPr>
            <w:t>t]</w:t>
          </w:r>
        </w:p>
        <w:p w14:paraId="5F9F2D4F" w14:textId="77777777" w:rsidR="008A26B0" w:rsidRPr="0016320F" w:rsidRDefault="008A26B0" w:rsidP="008A26B0">
          <w:pPr>
            <w:numPr>
              <w:ilvl w:val="6"/>
              <w:numId w:val="10"/>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Other, by agreement with the manufacturer</w:t>
          </w:r>
        </w:p>
        <w:p w14:paraId="789A203D"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sz w:val="20"/>
              <w:szCs w:val="20"/>
            </w:rPr>
          </w:pPr>
          <w:r w:rsidRPr="0016320F">
            <w:rPr>
              <w:rFonts w:asciiTheme="majorHAnsi" w:hAnsiTheme="majorHAnsi" w:cstheme="majorHAnsi"/>
              <w:sz w:val="20"/>
              <w:szCs w:val="20"/>
            </w:rPr>
            <w:t>Laborat</w:t>
          </w:r>
          <w:r>
            <w:rPr>
              <w:rFonts w:asciiTheme="majorHAnsi" w:hAnsiTheme="majorHAnsi" w:cstheme="majorHAnsi"/>
              <w:sz w:val="20"/>
              <w:szCs w:val="20"/>
            </w:rPr>
            <w:t>ory test data shall be provided</w:t>
          </w:r>
        </w:p>
        <w:p w14:paraId="4BD3BD9E"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Mounting Options:</w:t>
          </w:r>
        </w:p>
        <w:p w14:paraId="151E412D"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16"/>
            <w:rPr>
              <w:rFonts w:asciiTheme="majorHAnsi" w:hAnsiTheme="majorHAnsi" w:cstheme="majorHAnsi"/>
              <w:bCs/>
            </w:rPr>
          </w:pPr>
          <w:r w:rsidRPr="0016320F">
            <w:rPr>
              <w:rFonts w:asciiTheme="majorHAnsi" w:hAnsiTheme="majorHAnsi" w:cstheme="majorHAnsi"/>
            </w:rPr>
            <w:t>The plenum shall be suitable for the channel types (</w:t>
          </w:r>
          <w:r w:rsidRPr="0016320F">
            <w:rPr>
              <w:rFonts w:asciiTheme="majorHAnsi" w:hAnsiTheme="majorHAnsi" w:cstheme="majorHAnsi"/>
              <w:b/>
            </w:rPr>
            <w:t>select all that apply</w:t>
          </w:r>
          <w:r w:rsidRPr="0016320F">
            <w:rPr>
              <w:rFonts w:asciiTheme="majorHAnsi" w:hAnsiTheme="majorHAnsi" w:cstheme="majorHAnsi"/>
            </w:rPr>
            <w:t>):</w:t>
          </w:r>
        </w:p>
        <w:p w14:paraId="44B7089B" w14:textId="77777777" w:rsidR="008A26B0" w:rsidRPr="0016320F" w:rsidRDefault="008A26B0" w:rsidP="008A26B0">
          <w:pPr>
            <w:numPr>
              <w:ilvl w:val="6"/>
              <w:numId w:val="10"/>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3CD1F10F" w14:textId="77777777" w:rsidR="008A26B0" w:rsidRPr="0016320F" w:rsidRDefault="008A26B0" w:rsidP="00AB1881">
          <w:pPr>
            <w:numPr>
              <w:ilvl w:val="6"/>
              <w:numId w:val="10"/>
            </w:numPr>
            <w:autoSpaceDE w:val="0"/>
            <w:autoSpaceDN w:val="0"/>
            <w:adjustRightInd w:val="0"/>
            <w:spacing w:after="120"/>
            <w:ind w:left="2693"/>
            <w:rPr>
              <w:rFonts w:asciiTheme="majorHAnsi" w:hAnsiTheme="majorHAnsi" w:cstheme="majorHAnsi"/>
              <w:sz w:val="20"/>
              <w:szCs w:val="20"/>
            </w:rPr>
          </w:pPr>
          <w:r w:rsidRPr="0016320F">
            <w:rPr>
              <w:rFonts w:asciiTheme="majorHAnsi" w:hAnsiTheme="majorHAnsi" w:cstheme="majorHAnsi"/>
              <w:sz w:val="20"/>
              <w:szCs w:val="20"/>
            </w:rPr>
            <w:t>Flush Channel with Diffuser Mounted</w:t>
          </w:r>
        </w:p>
        <w:p w14:paraId="3B805CE4"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Multisensor</w:t>
          </w:r>
        </w:p>
        <w:p w14:paraId="46787A55"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Description:</w:t>
          </w:r>
        </w:p>
        <w:p w14:paraId="16F9F11D"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bCs/>
              <w:sz w:val="20"/>
              <w:szCs w:val="20"/>
            </w:rPr>
          </w:pPr>
          <w:r w:rsidRPr="0016320F">
            <w:rPr>
              <w:rFonts w:asciiTheme="majorHAnsi" w:hAnsiTheme="majorHAnsi" w:cstheme="majorHAnsi"/>
              <w:bCs/>
              <w:sz w:val="20"/>
              <w:szCs w:val="20"/>
            </w:rPr>
            <w:t>The contractor shall furnish and install Node Multisensor units in the configurations and locations as indicated on the plans.</w:t>
          </w:r>
        </w:p>
        <w:p w14:paraId="0DA39E09"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General:</w:t>
          </w:r>
        </w:p>
        <w:p w14:paraId="58F27118"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sensor shall be compatible with the following control protocol </w:t>
          </w:r>
          <w:r w:rsidRPr="0016320F">
            <w:rPr>
              <w:rFonts w:asciiTheme="majorHAnsi" w:hAnsiTheme="majorHAnsi" w:cstheme="majorHAnsi"/>
              <w:b/>
              <w:sz w:val="20"/>
              <w:szCs w:val="20"/>
            </w:rPr>
            <w:t>(select one):</w:t>
          </w:r>
        </w:p>
        <w:p w14:paraId="67E99DE7"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BACNet (Price Total Room Control)</w:t>
          </w:r>
        </w:p>
        <w:p w14:paraId="085B8E3F"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DALI</w:t>
          </w:r>
        </w:p>
        <w:p w14:paraId="3B6CCCDF" w14:textId="77777777" w:rsidR="008A26B0" w:rsidRPr="0016320F" w:rsidRDefault="008A26B0" w:rsidP="008A26B0">
          <w:pPr>
            <w:numPr>
              <w:ilvl w:val="5"/>
              <w:numId w:val="13"/>
            </w:numPr>
            <w:autoSpaceDE w:val="0"/>
            <w:autoSpaceDN w:val="0"/>
            <w:adjustRightInd w:val="0"/>
            <w:ind w:left="2694" w:hanging="284"/>
            <w:rPr>
              <w:rFonts w:asciiTheme="majorHAnsi" w:hAnsiTheme="majorHAnsi" w:cstheme="majorHAnsi"/>
              <w:sz w:val="20"/>
              <w:szCs w:val="20"/>
            </w:rPr>
          </w:pPr>
          <w:r w:rsidRPr="0016320F">
            <w:rPr>
              <w:rFonts w:asciiTheme="majorHAnsi" w:hAnsiTheme="majorHAnsi" w:cstheme="majorHAnsi"/>
              <w:sz w:val="20"/>
              <w:szCs w:val="20"/>
            </w:rPr>
            <w:t>Lutron</w:t>
          </w:r>
        </w:p>
        <w:p w14:paraId="57FC5383"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w:t>
          </w:r>
          <w:r>
            <w:rPr>
              <w:rFonts w:asciiTheme="majorHAnsi" w:hAnsiTheme="majorHAnsi" w:cstheme="majorHAnsi"/>
              <w:sz w:val="20"/>
              <w:szCs w:val="20"/>
            </w:rPr>
            <w:t>e sensor shall detect occupancy</w:t>
          </w:r>
        </w:p>
        <w:p w14:paraId="061CB3E4" w14:textId="77777777" w:rsidR="008A26B0" w:rsidRPr="00C40E4A"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sensor shall detect lighting levels </w:t>
          </w:r>
          <w:r w:rsidRPr="0016320F">
            <w:rPr>
              <w:rFonts w:asciiTheme="majorHAnsi" w:hAnsiTheme="majorHAnsi" w:cstheme="majorHAnsi"/>
              <w:b/>
              <w:sz w:val="20"/>
              <w:szCs w:val="20"/>
            </w:rPr>
            <w:t>(de</w:t>
          </w:r>
          <w:r>
            <w:rPr>
              <w:rFonts w:asciiTheme="majorHAnsi" w:hAnsiTheme="majorHAnsi" w:cstheme="majorHAnsi"/>
              <w:b/>
              <w:sz w:val="20"/>
              <w:szCs w:val="20"/>
            </w:rPr>
            <w:t>lete if Lutron sensor selected)</w:t>
          </w:r>
        </w:p>
        <w:p w14:paraId="162DE981" w14:textId="77777777" w:rsidR="008A26B0" w:rsidRPr="00C40E4A"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C40E4A">
            <w:rPr>
              <w:rFonts w:asciiTheme="majorHAnsi" w:hAnsiTheme="majorHAnsi" w:cstheme="majorHAnsi"/>
              <w:sz w:val="20"/>
              <w:szCs w:val="20"/>
            </w:rPr>
            <w:t xml:space="preserve">The sensor casing shall be made from </w:t>
          </w:r>
          <w:r>
            <w:rPr>
              <w:rFonts w:asciiTheme="majorHAnsi" w:hAnsiTheme="majorHAnsi" w:cstheme="majorHAnsi"/>
              <w:sz w:val="20"/>
              <w:szCs w:val="20"/>
            </w:rPr>
            <w:t>PC/ABS blend</w:t>
          </w:r>
        </w:p>
        <w:p w14:paraId="7A63ABC3"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sensor shall be housed </w:t>
          </w:r>
          <w:r>
            <w:rPr>
              <w:rFonts w:asciiTheme="majorHAnsi" w:hAnsiTheme="majorHAnsi" w:cstheme="majorHAnsi"/>
              <w:sz w:val="20"/>
              <w:szCs w:val="20"/>
            </w:rPr>
            <w:t>in a 90 millimetre diameter Node housing</w:t>
          </w:r>
        </w:p>
        <w:p w14:paraId="5CC156FE"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device shall have tool-free installation when location has been factory</w:t>
          </w:r>
          <w:r>
            <w:rPr>
              <w:rFonts w:asciiTheme="majorHAnsi" w:hAnsiTheme="majorHAnsi" w:cstheme="majorHAnsi"/>
              <w:sz w:val="20"/>
              <w:szCs w:val="20"/>
            </w:rPr>
            <w:t xml:space="preserve"> coordinated</w:t>
          </w:r>
        </w:p>
        <w:p w14:paraId="18F8B6A3" w14:textId="77777777" w:rsidR="00AB1881" w:rsidRDefault="00AB1881" w:rsidP="00AB1881">
          <w:pPr>
            <w:pStyle w:val="ListParagraph"/>
            <w:autoSpaceDE w:val="0"/>
            <w:autoSpaceDN w:val="0"/>
            <w:adjustRightInd w:val="0"/>
            <w:spacing w:before="0" w:after="0" w:line="240" w:lineRule="auto"/>
            <w:ind w:left="1778"/>
            <w:rPr>
              <w:rFonts w:asciiTheme="majorHAnsi" w:hAnsiTheme="majorHAnsi" w:cstheme="majorHAnsi"/>
            </w:rPr>
          </w:pPr>
        </w:p>
        <w:p w14:paraId="7D5C65BB" w14:textId="77777777" w:rsidR="00AB1881" w:rsidRDefault="00AB1881" w:rsidP="00AB1881">
          <w:pPr>
            <w:pStyle w:val="ListParagraph"/>
            <w:autoSpaceDE w:val="0"/>
            <w:autoSpaceDN w:val="0"/>
            <w:adjustRightInd w:val="0"/>
            <w:spacing w:before="0" w:after="0" w:line="240" w:lineRule="auto"/>
            <w:ind w:left="1778"/>
            <w:rPr>
              <w:rFonts w:asciiTheme="majorHAnsi" w:hAnsiTheme="majorHAnsi" w:cstheme="majorHAnsi"/>
            </w:rPr>
          </w:pPr>
        </w:p>
        <w:p w14:paraId="0033318F" w14:textId="18833A33"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lastRenderedPageBreak/>
            <w:t>Mounting Options:</w:t>
          </w:r>
        </w:p>
        <w:p w14:paraId="4700E1E9"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The device housing shall be suitable for the ceiling type</w:t>
          </w:r>
          <w:r w:rsidRPr="00554ACF">
            <w:rPr>
              <w:rFonts w:asciiTheme="majorHAnsi" w:hAnsiTheme="majorHAnsi" w:cstheme="majorHAnsi"/>
              <w:b/>
            </w:rPr>
            <w:t xml:space="preserve"> (</w:t>
          </w:r>
          <w:r w:rsidRPr="0016320F">
            <w:rPr>
              <w:rFonts w:asciiTheme="majorHAnsi" w:hAnsiTheme="majorHAnsi" w:cstheme="majorHAnsi"/>
              <w:b/>
            </w:rPr>
            <w:t>select all that apply</w:t>
          </w:r>
          <w:r w:rsidRPr="00554ACF">
            <w:rPr>
              <w:rFonts w:asciiTheme="majorHAnsi" w:hAnsiTheme="majorHAnsi" w:cstheme="majorHAnsi"/>
              <w:b/>
            </w:rPr>
            <w:t>)</w:t>
          </w:r>
          <w:r w:rsidRPr="0016320F">
            <w:rPr>
              <w:rFonts w:asciiTheme="majorHAnsi" w:hAnsiTheme="majorHAnsi" w:cstheme="majorHAnsi"/>
            </w:rPr>
            <w:t>:</w:t>
          </w:r>
        </w:p>
        <w:p w14:paraId="07E792DF"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Surface Mounted</w:t>
          </w:r>
        </w:p>
        <w:p w14:paraId="59FA341A"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 xml:space="preserve">Trimless Mount </w:t>
          </w:r>
        </w:p>
        <w:p w14:paraId="6EADA109"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1607BD13"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41ED3D78"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Pr>
              <w:rFonts w:asciiTheme="majorHAnsi" w:hAnsiTheme="majorHAnsi" w:cstheme="majorHAnsi"/>
            </w:rPr>
            <w:t xml:space="preserve">Finish </w:t>
          </w:r>
          <w:r w:rsidRPr="0016320F">
            <w:rPr>
              <w:rFonts w:asciiTheme="majorHAnsi" w:hAnsiTheme="majorHAnsi" w:cstheme="majorHAnsi"/>
            </w:rPr>
            <w:t>Options:</w:t>
          </w:r>
        </w:p>
        <w:p w14:paraId="455C0DF1"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w:t>
          </w:r>
          <w:r>
            <w:rPr>
              <w:rFonts w:asciiTheme="majorHAnsi" w:hAnsiTheme="majorHAnsi" w:cstheme="majorHAnsi"/>
            </w:rPr>
            <w:t>face</w:t>
          </w:r>
          <w:r w:rsidRPr="0016320F">
            <w:rPr>
              <w:rFonts w:asciiTheme="majorHAnsi" w:hAnsiTheme="majorHAnsi" w:cstheme="majorHAnsi"/>
            </w:rPr>
            <w:t xml:space="preserve"> shall be </w:t>
          </w:r>
          <w:r>
            <w:rPr>
              <w:rFonts w:asciiTheme="majorHAnsi" w:hAnsiTheme="majorHAnsi" w:cstheme="majorHAnsi"/>
            </w:rPr>
            <w:t>finished as follows</w:t>
          </w:r>
          <w:r w:rsidRPr="0016320F">
            <w:rPr>
              <w:rFonts w:asciiTheme="majorHAnsi" w:hAnsiTheme="majorHAnsi" w:cstheme="majorHAnsi"/>
            </w:rPr>
            <w:t xml:space="preserve"> </w:t>
          </w:r>
          <w:r w:rsidRPr="00C40E4A">
            <w:rPr>
              <w:rFonts w:asciiTheme="majorHAnsi" w:hAnsiTheme="majorHAnsi" w:cstheme="majorHAnsi"/>
              <w:b/>
            </w:rPr>
            <w:t>(</w:t>
          </w:r>
          <w:r w:rsidRPr="0016320F">
            <w:rPr>
              <w:rFonts w:asciiTheme="majorHAnsi" w:hAnsiTheme="majorHAnsi" w:cstheme="majorHAnsi"/>
              <w:b/>
            </w:rPr>
            <w:t>select all that apply</w:t>
          </w:r>
          <w:r w:rsidRPr="00C40E4A">
            <w:rPr>
              <w:rFonts w:asciiTheme="majorHAnsi" w:hAnsiTheme="majorHAnsi" w:cstheme="majorHAnsi"/>
              <w:b/>
            </w:rPr>
            <w:t>)</w:t>
          </w:r>
          <w:r w:rsidRPr="0016320F">
            <w:rPr>
              <w:rFonts w:asciiTheme="majorHAnsi" w:hAnsiTheme="majorHAnsi" w:cstheme="majorHAnsi"/>
            </w:rPr>
            <w:t>:</w:t>
          </w:r>
        </w:p>
        <w:p w14:paraId="778FBF39" w14:textId="77777777" w:rsidR="008A26B0" w:rsidRPr="006800FA"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White Plastic (PC/ABS Blend)</w:t>
          </w:r>
        </w:p>
        <w:p w14:paraId="60A7E464"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Black Plastic (PC/ABS Blend)</w:t>
          </w:r>
        </w:p>
        <w:p w14:paraId="23F1C5BE"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Metal face with Price powder coat finish to match</w:t>
          </w:r>
        </w:p>
        <w:p w14:paraId="0D3BD5B4" w14:textId="77777777" w:rsidR="008A26B0" w:rsidRPr="00C01D56" w:rsidRDefault="008A26B0" w:rsidP="00AB1881">
          <w:pPr>
            <w:numPr>
              <w:ilvl w:val="6"/>
              <w:numId w:val="9"/>
            </w:numPr>
            <w:autoSpaceDE w:val="0"/>
            <w:autoSpaceDN w:val="0"/>
            <w:adjustRightInd w:val="0"/>
            <w:spacing w:after="120"/>
            <w:ind w:left="2693"/>
            <w:rPr>
              <w:rFonts w:asciiTheme="majorHAnsi" w:hAnsiTheme="majorHAnsi" w:cstheme="majorHAnsi"/>
              <w:sz w:val="20"/>
              <w:szCs w:val="20"/>
            </w:rPr>
          </w:pPr>
          <w:r>
            <w:rPr>
              <w:rFonts w:asciiTheme="majorHAnsi" w:hAnsiTheme="majorHAnsi" w:cstheme="majorHAnsi"/>
              <w:sz w:val="20"/>
              <w:szCs w:val="20"/>
            </w:rPr>
            <w:t>Metal face with Price anodized finish</w:t>
          </w:r>
        </w:p>
        <w:p w14:paraId="59FB710F" w14:textId="4EDC85B8" w:rsidR="008A26B0" w:rsidRPr="0016320F" w:rsidRDefault="008A26B0" w:rsidP="008A26B0">
          <w:pPr>
            <w:numPr>
              <w:ilvl w:val="3"/>
              <w:numId w:val="9"/>
            </w:numPr>
            <w:autoSpaceDE w:val="0"/>
            <w:autoSpaceDN w:val="0"/>
            <w:adjustRightInd w:val="0"/>
            <w:ind w:left="1276"/>
            <w:rPr>
              <w:rFonts w:asciiTheme="majorHAnsi" w:hAnsiTheme="majorHAnsi" w:cstheme="majorHAnsi"/>
              <w:b/>
              <w:sz w:val="20"/>
              <w:szCs w:val="20"/>
            </w:rPr>
          </w:pPr>
          <w:r w:rsidRPr="00B602DC">
            <w:rPr>
              <w:rFonts w:asciiTheme="majorHAnsi" w:hAnsiTheme="majorHAnsi" w:cstheme="majorHAnsi"/>
              <w:sz w:val="20"/>
              <w:szCs w:val="20"/>
            </w:rPr>
            <w:t>No</w:t>
          </w:r>
          <w:r w:rsidRPr="0016320F">
            <w:rPr>
              <w:rFonts w:asciiTheme="majorHAnsi" w:hAnsiTheme="majorHAnsi" w:cstheme="majorHAnsi"/>
              <w:sz w:val="20"/>
              <w:szCs w:val="20"/>
            </w:rPr>
            <w:t>de Emergency Light</w:t>
          </w:r>
          <w:r>
            <w:rPr>
              <w:rFonts w:asciiTheme="majorHAnsi" w:hAnsiTheme="majorHAnsi" w:cstheme="majorHAnsi"/>
              <w:sz w:val="20"/>
              <w:szCs w:val="20"/>
            </w:rPr>
            <w:t xml:space="preserve"> </w:t>
          </w:r>
          <w:r w:rsidRPr="0016320F">
            <w:rPr>
              <w:rFonts w:asciiTheme="majorHAnsi" w:hAnsiTheme="majorHAnsi" w:cstheme="majorHAnsi"/>
              <w:b/>
              <w:sz w:val="20"/>
              <w:szCs w:val="20"/>
            </w:rPr>
            <w:t>(Europe Only)</w:t>
          </w:r>
        </w:p>
        <w:p w14:paraId="1E2D2099"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Description:</w:t>
          </w:r>
        </w:p>
        <w:p w14:paraId="44484062"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bCs/>
              <w:sz w:val="20"/>
              <w:szCs w:val="20"/>
            </w:rPr>
          </w:pPr>
          <w:r w:rsidRPr="0016320F">
            <w:rPr>
              <w:rFonts w:asciiTheme="majorHAnsi" w:hAnsiTheme="majorHAnsi" w:cstheme="majorHAnsi"/>
              <w:bCs/>
              <w:sz w:val="20"/>
              <w:szCs w:val="20"/>
            </w:rPr>
            <w:t xml:space="preserve">The contractor shall </w:t>
          </w:r>
          <w:r>
            <w:rPr>
              <w:rFonts w:asciiTheme="majorHAnsi" w:hAnsiTheme="majorHAnsi" w:cstheme="majorHAnsi"/>
              <w:bCs/>
              <w:sz w:val="20"/>
              <w:szCs w:val="20"/>
            </w:rPr>
            <w:t>f</w:t>
          </w:r>
          <w:r w:rsidRPr="0016320F">
            <w:rPr>
              <w:rFonts w:asciiTheme="majorHAnsi" w:hAnsiTheme="majorHAnsi" w:cstheme="majorHAnsi"/>
              <w:bCs/>
              <w:sz w:val="20"/>
              <w:szCs w:val="20"/>
            </w:rPr>
            <w:t>urnish and install Node Emergency Light units in the configurations and locations as indicated on the plans.</w:t>
          </w:r>
        </w:p>
        <w:p w14:paraId="22DACF49"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General:</w:t>
          </w:r>
        </w:p>
        <w:p w14:paraId="3F4EFBA3"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emergency light shall have an </w:t>
          </w:r>
          <w:r>
            <w:rPr>
              <w:rFonts w:asciiTheme="majorHAnsi" w:hAnsiTheme="majorHAnsi" w:cstheme="majorHAnsi"/>
              <w:sz w:val="20"/>
              <w:szCs w:val="20"/>
            </w:rPr>
            <w:t>integrated status indicator Light Emitting Diode (LED)</w:t>
          </w:r>
        </w:p>
        <w:p w14:paraId="54186711"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Pr>
              <w:rFonts w:asciiTheme="majorHAnsi" w:hAnsiTheme="majorHAnsi" w:cstheme="majorHAnsi"/>
              <w:sz w:val="20"/>
              <w:szCs w:val="20"/>
            </w:rPr>
            <w:t>The emergency light shall be Safety Extra Low Voltage (SELV) compliant</w:t>
          </w:r>
        </w:p>
        <w:p w14:paraId="4736E29F"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emergency light shall be compatible with standard an</w:t>
          </w:r>
          <w:r>
            <w:rPr>
              <w:rFonts w:asciiTheme="majorHAnsi" w:hAnsiTheme="majorHAnsi" w:cstheme="majorHAnsi"/>
              <w:sz w:val="20"/>
              <w:szCs w:val="20"/>
            </w:rPr>
            <w:t>d DALI AutoTest control gear</w:t>
          </w:r>
        </w:p>
        <w:p w14:paraId="1FA0D9BC"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emergency light shall</w:t>
          </w:r>
          <w:r>
            <w:rPr>
              <w:rFonts w:asciiTheme="majorHAnsi" w:hAnsiTheme="majorHAnsi" w:cstheme="majorHAnsi"/>
              <w:sz w:val="20"/>
              <w:szCs w:val="20"/>
            </w:rPr>
            <w:t xml:space="preserve"> deliver a minimum of 80 lumens</w:t>
          </w:r>
        </w:p>
        <w:p w14:paraId="78CDD151" w14:textId="77777777" w:rsidR="008A26B0" w:rsidRDefault="008A26B0" w:rsidP="008A26B0">
          <w:pPr>
            <w:numPr>
              <w:ilvl w:val="5"/>
              <w:numId w:val="9"/>
            </w:numPr>
            <w:autoSpaceDE w:val="0"/>
            <w:autoSpaceDN w:val="0"/>
            <w:adjustRightInd w:val="0"/>
            <w:spacing w:after="100" w:afterAutospacing="1"/>
            <w:ind w:left="2127" w:hanging="426"/>
            <w:rPr>
              <w:rFonts w:asciiTheme="majorHAnsi" w:hAnsiTheme="majorHAnsi" w:cstheme="majorHAnsi"/>
              <w:sz w:val="20"/>
              <w:szCs w:val="20"/>
            </w:rPr>
          </w:pPr>
          <w:r w:rsidRPr="0016320F">
            <w:rPr>
              <w:rFonts w:asciiTheme="majorHAnsi" w:hAnsiTheme="majorHAnsi" w:cstheme="majorHAnsi"/>
              <w:sz w:val="20"/>
              <w:szCs w:val="20"/>
            </w:rPr>
            <w:t>The emergency light shall have an integrated, rechargeable bat</w:t>
          </w:r>
          <w:r>
            <w:rPr>
              <w:rFonts w:asciiTheme="majorHAnsi" w:hAnsiTheme="majorHAnsi" w:cstheme="majorHAnsi"/>
              <w:sz w:val="20"/>
              <w:szCs w:val="20"/>
            </w:rPr>
            <w:t>tery pack for 3-hours operation</w:t>
          </w:r>
        </w:p>
        <w:p w14:paraId="0AE41055" w14:textId="77777777" w:rsidR="008A26B0" w:rsidRPr="00C40E4A" w:rsidRDefault="008A26B0" w:rsidP="008A26B0">
          <w:pPr>
            <w:pStyle w:val="ListParagraph"/>
            <w:numPr>
              <w:ilvl w:val="5"/>
              <w:numId w:val="9"/>
            </w:numPr>
            <w:spacing w:before="0" w:after="0"/>
            <w:ind w:left="2127" w:hanging="426"/>
            <w:rPr>
              <w:rFonts w:asciiTheme="majorHAnsi" w:eastAsiaTheme="minorHAnsi" w:hAnsiTheme="majorHAnsi" w:cstheme="majorHAnsi"/>
            </w:rPr>
          </w:pPr>
          <w:r w:rsidRPr="00C40E4A">
            <w:rPr>
              <w:rFonts w:asciiTheme="majorHAnsi" w:eastAsiaTheme="minorHAnsi" w:hAnsiTheme="majorHAnsi" w:cstheme="majorHAnsi"/>
            </w:rPr>
            <w:t xml:space="preserve">The </w:t>
          </w:r>
          <w:r>
            <w:rPr>
              <w:rFonts w:asciiTheme="majorHAnsi" w:eastAsiaTheme="minorHAnsi" w:hAnsiTheme="majorHAnsi" w:cstheme="majorHAnsi"/>
            </w:rPr>
            <w:t>emergency light</w:t>
          </w:r>
          <w:r w:rsidRPr="00C40E4A">
            <w:rPr>
              <w:rFonts w:asciiTheme="majorHAnsi" w:eastAsiaTheme="minorHAnsi" w:hAnsiTheme="majorHAnsi" w:cstheme="majorHAnsi"/>
            </w:rPr>
            <w:t xml:space="preserve"> casing shall be made from </w:t>
          </w:r>
          <w:r>
            <w:rPr>
              <w:rFonts w:asciiTheme="majorHAnsi" w:eastAsiaTheme="minorHAnsi" w:hAnsiTheme="majorHAnsi" w:cstheme="majorHAnsi"/>
            </w:rPr>
            <w:t>PC/ABS blend</w:t>
          </w:r>
        </w:p>
        <w:p w14:paraId="6A5342C0"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emergency light shall be housed </w:t>
          </w:r>
          <w:r>
            <w:rPr>
              <w:rFonts w:asciiTheme="majorHAnsi" w:hAnsiTheme="majorHAnsi" w:cstheme="majorHAnsi"/>
              <w:sz w:val="20"/>
              <w:szCs w:val="20"/>
            </w:rPr>
            <w:t>in a 90 millimetre diameter Node housing</w:t>
          </w:r>
        </w:p>
        <w:p w14:paraId="1734B098"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device shall have tool-free installation when locati</w:t>
          </w:r>
          <w:r>
            <w:rPr>
              <w:rFonts w:asciiTheme="majorHAnsi" w:hAnsiTheme="majorHAnsi" w:cstheme="majorHAnsi"/>
              <w:sz w:val="20"/>
              <w:szCs w:val="20"/>
            </w:rPr>
            <w:t>on has been factory coordinated</w:t>
          </w:r>
        </w:p>
        <w:p w14:paraId="5B677FD3"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sidRPr="0016320F">
            <w:rPr>
              <w:rFonts w:asciiTheme="majorHAnsi" w:hAnsiTheme="majorHAnsi" w:cstheme="majorHAnsi"/>
            </w:rPr>
            <w:t>Mounting Options:</w:t>
          </w:r>
        </w:p>
        <w:p w14:paraId="2C9F9BDE"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966DFA">
            <w:rPr>
              <w:rFonts w:asciiTheme="majorHAnsi" w:hAnsiTheme="majorHAnsi" w:cstheme="majorHAnsi"/>
              <w:b/>
            </w:rPr>
            <w:t>(</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022B61CE"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Surface Mounted</w:t>
          </w:r>
        </w:p>
        <w:p w14:paraId="5553BA41"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 xml:space="preserve">Trimless Mount </w:t>
          </w:r>
        </w:p>
        <w:p w14:paraId="081D4615"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66163E69"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7E65377B"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Pr>
              <w:rFonts w:asciiTheme="majorHAnsi" w:hAnsiTheme="majorHAnsi" w:cstheme="majorHAnsi"/>
            </w:rPr>
            <w:t xml:space="preserve">Finish </w:t>
          </w:r>
          <w:r w:rsidRPr="0016320F">
            <w:rPr>
              <w:rFonts w:asciiTheme="majorHAnsi" w:hAnsiTheme="majorHAnsi" w:cstheme="majorHAnsi"/>
            </w:rPr>
            <w:t>Options:</w:t>
          </w:r>
        </w:p>
        <w:p w14:paraId="0C0E54C2"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w:t>
          </w:r>
          <w:r>
            <w:rPr>
              <w:rFonts w:asciiTheme="majorHAnsi" w:hAnsiTheme="majorHAnsi" w:cstheme="majorHAnsi"/>
            </w:rPr>
            <w:t>face</w:t>
          </w:r>
          <w:r w:rsidRPr="0016320F">
            <w:rPr>
              <w:rFonts w:asciiTheme="majorHAnsi" w:hAnsiTheme="majorHAnsi" w:cstheme="majorHAnsi"/>
            </w:rPr>
            <w:t xml:space="preserve"> shall be </w:t>
          </w:r>
          <w:r>
            <w:rPr>
              <w:rFonts w:asciiTheme="majorHAnsi" w:hAnsiTheme="majorHAnsi" w:cstheme="majorHAnsi"/>
            </w:rPr>
            <w:t>finished as follows</w:t>
          </w:r>
          <w:r w:rsidRPr="00966DFA">
            <w:rPr>
              <w:rFonts w:asciiTheme="majorHAnsi" w:hAnsiTheme="majorHAnsi" w:cstheme="majorHAnsi"/>
              <w:b/>
            </w:rPr>
            <w:t xml:space="preserve"> (</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1CD65FAF"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White Plastic (PC/ABS blend)</w:t>
          </w:r>
        </w:p>
        <w:p w14:paraId="672181CE"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Black Plastic (PC/ABS blend)</w:t>
          </w:r>
        </w:p>
        <w:p w14:paraId="0B7DB5BF"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powder coat finish to match</w:t>
          </w:r>
        </w:p>
        <w:p w14:paraId="70B2282A" w14:textId="77777777" w:rsidR="008A26B0" w:rsidRPr="00C01D56" w:rsidRDefault="008A26B0" w:rsidP="00AB1881">
          <w:pPr>
            <w:numPr>
              <w:ilvl w:val="6"/>
              <w:numId w:val="9"/>
            </w:numPr>
            <w:autoSpaceDE w:val="0"/>
            <w:autoSpaceDN w:val="0"/>
            <w:adjustRightInd w:val="0"/>
            <w:spacing w:after="120"/>
            <w:ind w:left="2693"/>
            <w:rPr>
              <w:rFonts w:asciiTheme="majorHAnsi" w:hAnsiTheme="majorHAnsi" w:cstheme="majorHAnsi"/>
              <w:sz w:val="20"/>
              <w:szCs w:val="20"/>
            </w:rPr>
          </w:pPr>
          <w:r>
            <w:rPr>
              <w:rFonts w:asciiTheme="majorHAnsi" w:hAnsiTheme="majorHAnsi" w:cstheme="majorHAnsi"/>
              <w:sz w:val="20"/>
              <w:szCs w:val="20"/>
            </w:rPr>
            <w:t>Aluminium face with Price anodized finish</w:t>
          </w:r>
        </w:p>
        <w:p w14:paraId="29BD66D7"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Speaker</w:t>
          </w:r>
        </w:p>
        <w:p w14:paraId="621F0DCF"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5C61B7E2"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bCs/>
              <w:sz w:val="20"/>
              <w:szCs w:val="20"/>
            </w:rPr>
            <w:t xml:space="preserve">The contractor shall </w:t>
          </w:r>
          <w:r>
            <w:rPr>
              <w:rFonts w:asciiTheme="majorHAnsi" w:hAnsiTheme="majorHAnsi" w:cstheme="majorHAnsi"/>
              <w:bCs/>
              <w:sz w:val="20"/>
              <w:szCs w:val="20"/>
            </w:rPr>
            <w:t>f</w:t>
          </w:r>
          <w:r w:rsidRPr="0016320F">
            <w:rPr>
              <w:rFonts w:asciiTheme="majorHAnsi" w:hAnsiTheme="majorHAnsi" w:cstheme="majorHAnsi"/>
              <w:sz w:val="20"/>
              <w:szCs w:val="20"/>
            </w:rPr>
            <w:t>urnish and install Node Speaker units in the configurations as indicated on the plans.</w:t>
          </w:r>
        </w:p>
        <w:p w14:paraId="2BD83258"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20101A42"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sz w:val="20"/>
              <w:szCs w:val="20"/>
            </w:rPr>
            <w:t>The speaker pattern shall be factory machined in</w:t>
          </w:r>
          <w:r>
            <w:rPr>
              <w:rFonts w:asciiTheme="majorHAnsi" w:hAnsiTheme="majorHAnsi" w:cstheme="majorHAnsi"/>
              <w:sz w:val="20"/>
              <w:szCs w:val="20"/>
            </w:rPr>
            <w:t>to</w:t>
          </w:r>
          <w:r w:rsidRPr="0016320F">
            <w:rPr>
              <w:rFonts w:asciiTheme="majorHAnsi" w:hAnsiTheme="majorHAnsi" w:cstheme="majorHAnsi"/>
              <w:sz w:val="20"/>
              <w:szCs w:val="20"/>
            </w:rPr>
            <w:t xml:space="preserve"> the channel with a diameter of 86</w:t>
          </w:r>
          <w:r>
            <w:rPr>
              <w:rFonts w:asciiTheme="majorHAnsi" w:hAnsiTheme="majorHAnsi" w:cstheme="majorHAnsi"/>
              <w:sz w:val="20"/>
              <w:szCs w:val="20"/>
            </w:rPr>
            <w:t xml:space="preserve"> millimetre</w:t>
          </w:r>
          <w:r w:rsidRPr="0016320F">
            <w:rPr>
              <w:rFonts w:asciiTheme="majorHAnsi" w:hAnsiTheme="majorHAnsi" w:cstheme="majorHAnsi"/>
              <w:sz w:val="20"/>
              <w:szCs w:val="20"/>
            </w:rPr>
            <w:t>; diameter of perf</w:t>
          </w:r>
          <w:r>
            <w:rPr>
              <w:rFonts w:asciiTheme="majorHAnsi" w:hAnsiTheme="majorHAnsi" w:cstheme="majorHAnsi"/>
              <w:sz w:val="20"/>
              <w:szCs w:val="20"/>
            </w:rPr>
            <w:t>orations shall be 1.8 millimetre maximum with a free area of 41%</w:t>
          </w:r>
        </w:p>
        <w:p w14:paraId="24CC29F9"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sz w:val="20"/>
              <w:szCs w:val="20"/>
            </w:rPr>
            <w:t>The speaker connection type s</w:t>
          </w:r>
          <w:r>
            <w:rPr>
              <w:rFonts w:asciiTheme="majorHAnsi" w:hAnsiTheme="majorHAnsi" w:cstheme="majorHAnsi"/>
              <w:sz w:val="20"/>
              <w:szCs w:val="20"/>
            </w:rPr>
            <w:t>hall be universal binding posts</w:t>
          </w:r>
        </w:p>
        <w:p w14:paraId="477300AF" w14:textId="77777777" w:rsidR="008A26B0" w:rsidRPr="0016320F" w:rsidRDefault="008A26B0" w:rsidP="008A26B0">
          <w:pPr>
            <w:numPr>
              <w:ilvl w:val="5"/>
              <w:numId w:val="9"/>
            </w:numPr>
            <w:autoSpaceDE w:val="0"/>
            <w:autoSpaceDN w:val="0"/>
            <w:adjustRightInd w:val="0"/>
            <w:ind w:left="2127" w:hanging="425"/>
            <w:rPr>
              <w:rFonts w:asciiTheme="majorHAnsi" w:hAnsiTheme="majorHAnsi" w:cstheme="majorHAnsi"/>
              <w:sz w:val="20"/>
              <w:szCs w:val="20"/>
            </w:rPr>
          </w:pPr>
          <w:r w:rsidRPr="0016320F">
            <w:rPr>
              <w:rFonts w:asciiTheme="majorHAnsi" w:hAnsiTheme="majorHAnsi" w:cstheme="majorHAnsi"/>
              <w:sz w:val="20"/>
              <w:szCs w:val="20"/>
            </w:rPr>
            <w:t xml:space="preserve">The speaker shall be available in the following impedance options </w:t>
          </w:r>
          <w:r w:rsidRPr="0016320F">
            <w:rPr>
              <w:rFonts w:asciiTheme="majorHAnsi" w:hAnsiTheme="majorHAnsi" w:cstheme="majorHAnsi"/>
              <w:b/>
              <w:sz w:val="20"/>
              <w:szCs w:val="20"/>
            </w:rPr>
            <w:t>(select all that apply):</w:t>
          </w:r>
        </w:p>
        <w:p w14:paraId="21EE2180" w14:textId="77777777" w:rsidR="008A26B0" w:rsidRPr="0016320F" w:rsidRDefault="008A26B0" w:rsidP="008A26B0">
          <w:pPr>
            <w:numPr>
              <w:ilvl w:val="6"/>
              <w:numId w:val="11"/>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8 Ohm</w:t>
          </w:r>
        </w:p>
        <w:p w14:paraId="478802DE" w14:textId="77777777" w:rsidR="008A26B0" w:rsidRPr="0016320F" w:rsidRDefault="008A26B0" w:rsidP="008A26B0">
          <w:pPr>
            <w:numPr>
              <w:ilvl w:val="6"/>
              <w:numId w:val="11"/>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16 Ohm</w:t>
          </w:r>
        </w:p>
        <w:p w14:paraId="567AC09E" w14:textId="77777777" w:rsidR="00AB1881" w:rsidRDefault="00AB1881" w:rsidP="00AB1881">
          <w:pPr>
            <w:autoSpaceDE w:val="0"/>
            <w:autoSpaceDN w:val="0"/>
            <w:adjustRightInd w:val="0"/>
            <w:ind w:left="1843"/>
            <w:rPr>
              <w:rFonts w:asciiTheme="majorHAnsi" w:hAnsiTheme="majorHAnsi" w:cstheme="majorHAnsi"/>
              <w:sz w:val="20"/>
              <w:szCs w:val="20"/>
            </w:rPr>
          </w:pPr>
        </w:p>
        <w:p w14:paraId="2BD02673" w14:textId="77777777" w:rsidR="00AB1881" w:rsidRDefault="00AB1881" w:rsidP="00AB1881">
          <w:pPr>
            <w:autoSpaceDE w:val="0"/>
            <w:autoSpaceDN w:val="0"/>
            <w:adjustRightInd w:val="0"/>
            <w:ind w:left="1843"/>
            <w:rPr>
              <w:rFonts w:asciiTheme="majorHAnsi" w:hAnsiTheme="majorHAnsi" w:cstheme="majorHAnsi"/>
              <w:sz w:val="20"/>
              <w:szCs w:val="20"/>
            </w:rPr>
          </w:pPr>
        </w:p>
        <w:p w14:paraId="47E2D08B" w14:textId="3E3C5686"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lastRenderedPageBreak/>
            <w:t>Mounting Options:</w:t>
          </w:r>
        </w:p>
        <w:p w14:paraId="636752CA"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16"/>
            <w:rPr>
              <w:rFonts w:asciiTheme="majorHAnsi" w:hAnsiTheme="majorHAnsi" w:cstheme="majorHAnsi"/>
              <w:bCs/>
            </w:rPr>
          </w:pPr>
          <w:r w:rsidRPr="0016320F">
            <w:rPr>
              <w:rFonts w:asciiTheme="majorHAnsi" w:hAnsiTheme="majorHAnsi" w:cstheme="majorHAnsi"/>
            </w:rPr>
            <w:t xml:space="preserve">The device housing shall be suitable for the </w:t>
          </w:r>
          <w:r>
            <w:rPr>
              <w:rFonts w:asciiTheme="majorHAnsi" w:hAnsiTheme="majorHAnsi" w:cstheme="majorHAnsi"/>
            </w:rPr>
            <w:t>channel type</w:t>
          </w:r>
          <w:r w:rsidRPr="0016320F">
            <w:rPr>
              <w:rFonts w:asciiTheme="majorHAnsi" w:hAnsiTheme="majorHAnsi" w:cstheme="majorHAnsi"/>
            </w:rPr>
            <w:t xml:space="preserve"> </w:t>
          </w:r>
          <w:r w:rsidRPr="00966DFA">
            <w:rPr>
              <w:rFonts w:asciiTheme="majorHAnsi" w:hAnsiTheme="majorHAnsi" w:cstheme="majorHAnsi"/>
              <w:b/>
            </w:rPr>
            <w:t>(select all that apply)</w:t>
          </w:r>
          <w:r w:rsidRPr="00966DFA">
            <w:rPr>
              <w:rFonts w:asciiTheme="majorHAnsi" w:hAnsiTheme="majorHAnsi" w:cstheme="majorHAnsi"/>
            </w:rPr>
            <w:t>:</w:t>
          </w:r>
        </w:p>
        <w:p w14:paraId="0DDFF79D" w14:textId="77777777" w:rsidR="008A26B0" w:rsidRPr="0016320F" w:rsidRDefault="008A26B0" w:rsidP="008A26B0">
          <w:pPr>
            <w:numPr>
              <w:ilvl w:val="6"/>
              <w:numId w:val="11"/>
            </w:numPr>
            <w:autoSpaceDE w:val="0"/>
            <w:autoSpaceDN w:val="0"/>
            <w:adjustRightInd w:val="0"/>
            <w:ind w:left="2694"/>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642AE88C" w14:textId="77777777" w:rsidR="008A26B0" w:rsidRPr="0016320F" w:rsidRDefault="008A26B0" w:rsidP="00AB1881">
          <w:pPr>
            <w:numPr>
              <w:ilvl w:val="6"/>
              <w:numId w:val="11"/>
            </w:numPr>
            <w:autoSpaceDE w:val="0"/>
            <w:autoSpaceDN w:val="0"/>
            <w:adjustRightInd w:val="0"/>
            <w:spacing w:after="120"/>
            <w:ind w:left="2693"/>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5A5C3C77"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Security Camera</w:t>
          </w:r>
        </w:p>
        <w:p w14:paraId="1F889765"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5624C253"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sz w:val="20"/>
              <w:szCs w:val="20"/>
            </w:rPr>
          </w:pPr>
          <w:r w:rsidRPr="0016320F">
            <w:rPr>
              <w:rFonts w:asciiTheme="majorHAnsi" w:hAnsiTheme="majorHAnsi" w:cstheme="majorHAnsi"/>
              <w:bCs/>
              <w:sz w:val="20"/>
              <w:szCs w:val="20"/>
            </w:rPr>
            <w:t xml:space="preserve">The contractor shall </w:t>
          </w:r>
          <w:r>
            <w:rPr>
              <w:rFonts w:asciiTheme="majorHAnsi" w:hAnsiTheme="majorHAnsi" w:cstheme="majorHAnsi"/>
              <w:bCs/>
              <w:sz w:val="20"/>
              <w:szCs w:val="20"/>
            </w:rPr>
            <w:t>f</w:t>
          </w:r>
          <w:r w:rsidRPr="0016320F">
            <w:rPr>
              <w:rFonts w:asciiTheme="majorHAnsi" w:hAnsiTheme="majorHAnsi" w:cstheme="majorHAnsi"/>
              <w:sz w:val="20"/>
              <w:szCs w:val="20"/>
            </w:rPr>
            <w:t>urnish and install Node Security Camera</w:t>
          </w:r>
          <w:r>
            <w:rPr>
              <w:rFonts w:asciiTheme="majorHAnsi" w:hAnsiTheme="majorHAnsi" w:cstheme="majorHAnsi"/>
              <w:sz w:val="20"/>
              <w:szCs w:val="20"/>
            </w:rPr>
            <w:t>s</w:t>
          </w:r>
          <w:r w:rsidRPr="0016320F">
            <w:rPr>
              <w:rFonts w:asciiTheme="majorHAnsi" w:hAnsiTheme="majorHAnsi" w:cstheme="majorHAnsi"/>
              <w:sz w:val="20"/>
              <w:szCs w:val="20"/>
            </w:rPr>
            <w:t xml:space="preserve"> in the configurations as indicated on the plans.</w:t>
          </w:r>
        </w:p>
        <w:p w14:paraId="5B3FD2AD"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3A821F99"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sidRPr="0016320F">
            <w:rPr>
              <w:rFonts w:asciiTheme="majorHAnsi" w:hAnsiTheme="majorHAnsi" w:cstheme="majorHAnsi"/>
              <w:color w:val="000000"/>
              <w:sz w:val="20"/>
              <w:szCs w:val="20"/>
            </w:rPr>
            <w:t>The Security Camera shall provide HDTV 1080p video with W</w:t>
          </w:r>
          <w:r>
            <w:rPr>
              <w:rFonts w:asciiTheme="majorHAnsi" w:hAnsiTheme="majorHAnsi" w:cstheme="majorHAnsi"/>
              <w:color w:val="000000"/>
              <w:sz w:val="20"/>
              <w:szCs w:val="20"/>
            </w:rPr>
            <w:t>ide Dynamic Range (WDR)</w:t>
          </w:r>
        </w:p>
        <w:p w14:paraId="2D0307E0"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sidRPr="0016320F">
            <w:rPr>
              <w:rFonts w:asciiTheme="majorHAnsi" w:hAnsiTheme="majorHAnsi" w:cstheme="majorHAnsi"/>
              <w:color w:val="000000"/>
              <w:sz w:val="20"/>
              <w:szCs w:val="20"/>
            </w:rPr>
            <w:t>The Security Camera shall be a 3-axis camera</w:t>
          </w:r>
        </w:p>
        <w:p w14:paraId="6851E74D"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sidRPr="0016320F">
            <w:rPr>
              <w:rFonts w:asciiTheme="majorHAnsi" w:hAnsiTheme="majorHAnsi" w:cstheme="majorHAnsi"/>
              <w:color w:val="000000"/>
              <w:sz w:val="20"/>
              <w:szCs w:val="20"/>
            </w:rPr>
            <w:t>Horizontal Field of View: 106</w:t>
          </w:r>
          <w:r>
            <w:rPr>
              <w:rFonts w:asciiTheme="majorHAnsi" w:hAnsiTheme="majorHAnsi" w:cstheme="majorHAnsi"/>
              <w:color w:val="000000"/>
              <w:sz w:val="20"/>
              <w:szCs w:val="20"/>
            </w:rPr>
            <w:t xml:space="preserve"> degrees</w:t>
          </w:r>
        </w:p>
        <w:p w14:paraId="29236764" w14:textId="77777777" w:rsidR="008A26B0"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sidRPr="0016320F">
            <w:rPr>
              <w:rFonts w:asciiTheme="majorHAnsi" w:hAnsiTheme="majorHAnsi" w:cstheme="majorHAnsi"/>
              <w:color w:val="000000"/>
              <w:sz w:val="20"/>
              <w:szCs w:val="20"/>
            </w:rPr>
            <w:t>Vertical Field of View: 59</w:t>
          </w:r>
          <w:r>
            <w:rPr>
              <w:rFonts w:asciiTheme="majorHAnsi" w:hAnsiTheme="majorHAnsi" w:cstheme="majorHAnsi"/>
              <w:color w:val="000000"/>
              <w:sz w:val="20"/>
              <w:szCs w:val="20"/>
            </w:rPr>
            <w:t xml:space="preserve"> degrees</w:t>
          </w:r>
        </w:p>
        <w:p w14:paraId="4E4228D1"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Pr>
              <w:rFonts w:asciiTheme="majorHAnsi" w:hAnsiTheme="majorHAnsi" w:cstheme="majorHAnsi"/>
              <w:color w:val="000000"/>
              <w:sz w:val="20"/>
              <w:szCs w:val="20"/>
            </w:rPr>
            <w:t>The security camera casing shall be made from PC/ABS blend</w:t>
          </w:r>
        </w:p>
        <w:p w14:paraId="5B24AA53"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security camera shall be housed </w:t>
          </w:r>
          <w:r>
            <w:rPr>
              <w:rFonts w:asciiTheme="majorHAnsi" w:hAnsiTheme="majorHAnsi" w:cstheme="majorHAnsi"/>
              <w:sz w:val="20"/>
              <w:szCs w:val="20"/>
            </w:rPr>
            <w:t>in a 90 millimetre diameter Node housing</w:t>
          </w:r>
        </w:p>
        <w:p w14:paraId="28A7082C"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device shall have tool-free installation when locati</w:t>
          </w:r>
          <w:r>
            <w:rPr>
              <w:rFonts w:asciiTheme="majorHAnsi" w:hAnsiTheme="majorHAnsi" w:cstheme="majorHAnsi"/>
              <w:sz w:val="20"/>
              <w:szCs w:val="20"/>
            </w:rPr>
            <w:t>on has been factory coordinated</w:t>
          </w:r>
        </w:p>
        <w:p w14:paraId="2AF1478B"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Mounting Options:</w:t>
          </w:r>
        </w:p>
        <w:p w14:paraId="055264E2"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C40E4A">
            <w:rPr>
              <w:rFonts w:asciiTheme="majorHAnsi" w:hAnsiTheme="majorHAnsi" w:cstheme="majorHAnsi"/>
              <w:b/>
            </w:rPr>
            <w:t>(select all that apply)</w:t>
          </w:r>
          <w:r w:rsidRPr="00C40E4A">
            <w:rPr>
              <w:rFonts w:asciiTheme="majorHAnsi" w:hAnsiTheme="majorHAnsi" w:cstheme="majorHAnsi"/>
            </w:rPr>
            <w:t>:</w:t>
          </w:r>
        </w:p>
        <w:p w14:paraId="44F4ED38"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Trimless Mount</w:t>
          </w:r>
        </w:p>
        <w:p w14:paraId="033D6340"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Recessed Channel Mounted</w:t>
          </w:r>
        </w:p>
        <w:p w14:paraId="651542EC"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7BB54C2C"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Pr>
              <w:rFonts w:asciiTheme="majorHAnsi" w:hAnsiTheme="majorHAnsi" w:cstheme="majorHAnsi"/>
            </w:rPr>
            <w:t xml:space="preserve">Finish </w:t>
          </w:r>
          <w:r w:rsidRPr="0016320F">
            <w:rPr>
              <w:rFonts w:asciiTheme="majorHAnsi" w:hAnsiTheme="majorHAnsi" w:cstheme="majorHAnsi"/>
            </w:rPr>
            <w:t>Options:</w:t>
          </w:r>
        </w:p>
        <w:p w14:paraId="75382F2A"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w:t>
          </w:r>
          <w:r>
            <w:rPr>
              <w:rFonts w:asciiTheme="majorHAnsi" w:hAnsiTheme="majorHAnsi" w:cstheme="majorHAnsi"/>
            </w:rPr>
            <w:t>face</w:t>
          </w:r>
          <w:r w:rsidRPr="0016320F">
            <w:rPr>
              <w:rFonts w:asciiTheme="majorHAnsi" w:hAnsiTheme="majorHAnsi" w:cstheme="majorHAnsi"/>
            </w:rPr>
            <w:t xml:space="preserve"> shall be </w:t>
          </w:r>
          <w:r>
            <w:rPr>
              <w:rFonts w:asciiTheme="majorHAnsi" w:hAnsiTheme="majorHAnsi" w:cstheme="majorHAnsi"/>
            </w:rPr>
            <w:t>finished as follows</w:t>
          </w:r>
          <w:r w:rsidRPr="0016320F">
            <w:rPr>
              <w:rFonts w:asciiTheme="majorHAnsi" w:hAnsiTheme="majorHAnsi" w:cstheme="majorHAnsi"/>
            </w:rPr>
            <w:t xml:space="preserve"> </w:t>
          </w:r>
          <w:r w:rsidRPr="00966DFA">
            <w:rPr>
              <w:rFonts w:asciiTheme="majorHAnsi" w:hAnsiTheme="majorHAnsi" w:cstheme="majorHAnsi"/>
              <w:b/>
            </w:rPr>
            <w:t>(</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07764FC7"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White Plastic (PC/ABS blend)</w:t>
          </w:r>
        </w:p>
        <w:p w14:paraId="60DF3FF6"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Black Plastic (PC/ABS blend)</w:t>
          </w:r>
        </w:p>
        <w:p w14:paraId="6FA5A2D2"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powder coat finish to match</w:t>
          </w:r>
        </w:p>
        <w:p w14:paraId="4064460E" w14:textId="77777777" w:rsidR="008A26B0" w:rsidRPr="00C01D56" w:rsidRDefault="008A26B0" w:rsidP="00AB1881">
          <w:pPr>
            <w:numPr>
              <w:ilvl w:val="6"/>
              <w:numId w:val="9"/>
            </w:numPr>
            <w:autoSpaceDE w:val="0"/>
            <w:autoSpaceDN w:val="0"/>
            <w:adjustRightInd w:val="0"/>
            <w:spacing w:after="120"/>
            <w:ind w:left="2693"/>
            <w:rPr>
              <w:rFonts w:asciiTheme="majorHAnsi" w:hAnsiTheme="majorHAnsi" w:cstheme="majorHAnsi"/>
              <w:sz w:val="20"/>
              <w:szCs w:val="20"/>
            </w:rPr>
          </w:pPr>
          <w:r>
            <w:rPr>
              <w:rFonts w:asciiTheme="majorHAnsi" w:hAnsiTheme="majorHAnsi" w:cstheme="majorHAnsi"/>
              <w:sz w:val="20"/>
              <w:szCs w:val="20"/>
            </w:rPr>
            <w:t>Aluminium face with Price anodized finish</w:t>
          </w:r>
        </w:p>
        <w:p w14:paraId="75DC8DD2"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t>Node Sprinkler</w:t>
          </w:r>
        </w:p>
        <w:p w14:paraId="2939B04B"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252D0297"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sz w:val="20"/>
              <w:szCs w:val="20"/>
            </w:rPr>
          </w:pPr>
          <w:r w:rsidRPr="0016320F">
            <w:rPr>
              <w:rFonts w:asciiTheme="majorHAnsi" w:hAnsiTheme="majorHAnsi" w:cstheme="majorHAnsi"/>
              <w:bCs/>
              <w:sz w:val="20"/>
              <w:szCs w:val="20"/>
            </w:rPr>
            <w:t xml:space="preserve">The contractor shall </w:t>
          </w:r>
          <w:r>
            <w:rPr>
              <w:rFonts w:asciiTheme="majorHAnsi" w:hAnsiTheme="majorHAnsi" w:cstheme="majorHAnsi"/>
              <w:bCs/>
              <w:sz w:val="20"/>
              <w:szCs w:val="20"/>
            </w:rPr>
            <w:t>f</w:t>
          </w:r>
          <w:r w:rsidRPr="0016320F">
            <w:rPr>
              <w:rFonts w:asciiTheme="majorHAnsi" w:hAnsiTheme="majorHAnsi" w:cstheme="majorHAnsi"/>
              <w:sz w:val="20"/>
              <w:szCs w:val="20"/>
            </w:rPr>
            <w:t>urnish and install Node Sprinkler casings in the configura</w:t>
          </w:r>
          <w:r>
            <w:rPr>
              <w:rFonts w:asciiTheme="majorHAnsi" w:hAnsiTheme="majorHAnsi" w:cstheme="majorHAnsi"/>
              <w:sz w:val="20"/>
              <w:szCs w:val="20"/>
            </w:rPr>
            <w:t>tions as indicated on the plans</w:t>
          </w:r>
        </w:p>
        <w:p w14:paraId="4AC9306C"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235389B6"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Node Sprinkler provides a location for the installation of the following sprinkler models, supplied by others </w:t>
          </w:r>
          <w:r w:rsidRPr="00966DFA">
            <w:rPr>
              <w:rFonts w:asciiTheme="majorHAnsi" w:hAnsiTheme="majorHAnsi" w:cstheme="majorHAnsi"/>
              <w:b/>
            </w:rPr>
            <w:t>(</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56D6C2DD"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 xml:space="preserve">Rapidrop </w:t>
          </w:r>
          <w:r>
            <w:rPr>
              <w:rFonts w:asciiTheme="majorHAnsi" w:hAnsiTheme="majorHAnsi" w:cstheme="majorHAnsi"/>
              <w:sz w:val="20"/>
              <w:szCs w:val="20"/>
            </w:rPr>
            <w:t xml:space="preserve">model </w:t>
          </w:r>
          <w:r w:rsidRPr="0016320F">
            <w:rPr>
              <w:rFonts w:asciiTheme="majorHAnsi" w:hAnsiTheme="majorHAnsi" w:cstheme="majorHAnsi"/>
              <w:sz w:val="20"/>
              <w:szCs w:val="20"/>
            </w:rPr>
            <w:t>RD102</w:t>
          </w:r>
        </w:p>
        <w:p w14:paraId="07FE7786"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 xml:space="preserve">Rapidrop </w:t>
          </w:r>
          <w:r>
            <w:rPr>
              <w:rFonts w:asciiTheme="majorHAnsi" w:hAnsiTheme="majorHAnsi" w:cstheme="majorHAnsi"/>
              <w:sz w:val="20"/>
              <w:szCs w:val="20"/>
            </w:rPr>
            <w:t xml:space="preserve">model </w:t>
          </w:r>
          <w:r w:rsidRPr="0016320F">
            <w:rPr>
              <w:rFonts w:asciiTheme="majorHAnsi" w:hAnsiTheme="majorHAnsi" w:cstheme="majorHAnsi"/>
              <w:sz w:val="20"/>
              <w:szCs w:val="20"/>
            </w:rPr>
            <w:t>RD105</w:t>
          </w:r>
        </w:p>
        <w:p w14:paraId="483BFDFC"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 xml:space="preserve">Rapidrop </w:t>
          </w:r>
          <w:r>
            <w:rPr>
              <w:rFonts w:asciiTheme="majorHAnsi" w:hAnsiTheme="majorHAnsi" w:cstheme="majorHAnsi"/>
              <w:sz w:val="20"/>
              <w:szCs w:val="20"/>
            </w:rPr>
            <w:t xml:space="preserve">model </w:t>
          </w:r>
          <w:r w:rsidRPr="0016320F">
            <w:rPr>
              <w:rFonts w:asciiTheme="majorHAnsi" w:hAnsiTheme="majorHAnsi" w:cstheme="majorHAnsi"/>
              <w:sz w:val="20"/>
              <w:szCs w:val="20"/>
            </w:rPr>
            <w:t>RD107</w:t>
          </w:r>
        </w:p>
        <w:p w14:paraId="408B9020" w14:textId="77777777" w:rsidR="008A26B0" w:rsidRPr="00C40E4A" w:rsidRDefault="008A26B0" w:rsidP="008A26B0">
          <w:pPr>
            <w:pStyle w:val="ListParagraph"/>
            <w:numPr>
              <w:ilvl w:val="5"/>
              <w:numId w:val="9"/>
            </w:numPr>
            <w:spacing w:before="0" w:after="0"/>
            <w:ind w:left="2127" w:hanging="426"/>
            <w:rPr>
              <w:rFonts w:asciiTheme="majorHAnsi" w:eastAsiaTheme="minorHAnsi" w:hAnsiTheme="majorHAnsi" w:cstheme="majorHAnsi"/>
            </w:rPr>
          </w:pPr>
          <w:r w:rsidRPr="00C40E4A">
            <w:rPr>
              <w:rFonts w:asciiTheme="majorHAnsi" w:eastAsiaTheme="minorHAnsi" w:hAnsiTheme="majorHAnsi" w:cstheme="majorHAnsi"/>
            </w:rPr>
            <w:t xml:space="preserve">The </w:t>
          </w:r>
          <w:r>
            <w:rPr>
              <w:rFonts w:asciiTheme="majorHAnsi" w:eastAsiaTheme="minorHAnsi" w:hAnsiTheme="majorHAnsi" w:cstheme="majorHAnsi"/>
            </w:rPr>
            <w:t xml:space="preserve">sprinkler </w:t>
          </w:r>
          <w:r w:rsidRPr="00C40E4A">
            <w:rPr>
              <w:rFonts w:asciiTheme="majorHAnsi" w:eastAsiaTheme="minorHAnsi" w:hAnsiTheme="majorHAnsi" w:cstheme="majorHAnsi"/>
            </w:rPr>
            <w:t xml:space="preserve">casing shall be made from </w:t>
          </w:r>
          <w:r>
            <w:rPr>
              <w:rFonts w:asciiTheme="majorHAnsi" w:eastAsiaTheme="minorHAnsi" w:hAnsiTheme="majorHAnsi" w:cstheme="majorHAnsi"/>
            </w:rPr>
            <w:t>PC/ABS blend</w:t>
          </w:r>
        </w:p>
        <w:p w14:paraId="452504D3"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Node Sprinkler casing shall be provided in a 90</w:t>
          </w:r>
          <w:r>
            <w:rPr>
              <w:rFonts w:asciiTheme="majorHAnsi" w:hAnsiTheme="majorHAnsi" w:cstheme="majorHAnsi"/>
              <w:sz w:val="20"/>
              <w:szCs w:val="20"/>
            </w:rPr>
            <w:t xml:space="preserve"> millimetre</w:t>
          </w:r>
          <w:r w:rsidRPr="0016320F">
            <w:rPr>
              <w:rFonts w:asciiTheme="majorHAnsi" w:hAnsiTheme="majorHAnsi" w:cstheme="majorHAnsi"/>
              <w:sz w:val="20"/>
              <w:szCs w:val="20"/>
            </w:rPr>
            <w:t xml:space="preserve"> diameter Node housing.</w:t>
          </w:r>
        </w:p>
        <w:p w14:paraId="3836ED64"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Mounting Options:</w:t>
          </w:r>
        </w:p>
        <w:p w14:paraId="2E3DEDE5"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966DFA">
            <w:rPr>
              <w:rFonts w:asciiTheme="majorHAnsi" w:hAnsiTheme="majorHAnsi" w:cstheme="majorHAnsi"/>
              <w:b/>
            </w:rPr>
            <w:t>(select all that apply)</w:t>
          </w:r>
          <w:r w:rsidRPr="0016320F">
            <w:rPr>
              <w:rFonts w:asciiTheme="majorHAnsi" w:hAnsiTheme="majorHAnsi" w:cstheme="majorHAnsi"/>
            </w:rPr>
            <w:t>:</w:t>
          </w:r>
        </w:p>
        <w:p w14:paraId="18DC387F"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Trimless Mount</w:t>
          </w:r>
        </w:p>
        <w:p w14:paraId="53700C7E"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0C9C2BFF" w14:textId="77777777"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Pr>
              <w:rFonts w:asciiTheme="majorHAnsi" w:hAnsiTheme="majorHAnsi" w:cstheme="majorHAnsi"/>
            </w:rPr>
            <w:t xml:space="preserve">Finish </w:t>
          </w:r>
          <w:r w:rsidRPr="0016320F">
            <w:rPr>
              <w:rFonts w:asciiTheme="majorHAnsi" w:hAnsiTheme="majorHAnsi" w:cstheme="majorHAnsi"/>
            </w:rPr>
            <w:t>Options:</w:t>
          </w:r>
        </w:p>
        <w:p w14:paraId="5E509087"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w:t>
          </w:r>
          <w:r>
            <w:rPr>
              <w:rFonts w:asciiTheme="majorHAnsi" w:hAnsiTheme="majorHAnsi" w:cstheme="majorHAnsi"/>
            </w:rPr>
            <w:t>face</w:t>
          </w:r>
          <w:r w:rsidRPr="0016320F">
            <w:rPr>
              <w:rFonts w:asciiTheme="majorHAnsi" w:hAnsiTheme="majorHAnsi" w:cstheme="majorHAnsi"/>
            </w:rPr>
            <w:t xml:space="preserve"> shall be </w:t>
          </w:r>
          <w:r>
            <w:rPr>
              <w:rFonts w:asciiTheme="majorHAnsi" w:hAnsiTheme="majorHAnsi" w:cstheme="majorHAnsi"/>
            </w:rPr>
            <w:t>finished as follows</w:t>
          </w:r>
          <w:r w:rsidRPr="0016320F">
            <w:rPr>
              <w:rFonts w:asciiTheme="majorHAnsi" w:hAnsiTheme="majorHAnsi" w:cstheme="majorHAnsi"/>
            </w:rPr>
            <w:t xml:space="preserve"> </w:t>
          </w:r>
          <w:r w:rsidRPr="00966DFA">
            <w:rPr>
              <w:rFonts w:asciiTheme="majorHAnsi" w:hAnsiTheme="majorHAnsi" w:cstheme="majorHAnsi"/>
              <w:b/>
            </w:rPr>
            <w:t>(select all that apply)</w:t>
          </w:r>
          <w:r w:rsidRPr="00966DFA">
            <w:rPr>
              <w:rFonts w:asciiTheme="majorHAnsi" w:hAnsiTheme="majorHAnsi" w:cstheme="majorHAnsi"/>
            </w:rPr>
            <w:t>:</w:t>
          </w:r>
        </w:p>
        <w:p w14:paraId="53C58267"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White Plastic (PC/ABS blend)</w:t>
          </w:r>
        </w:p>
        <w:p w14:paraId="5B2890D1"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Black Plastic (PC/ABS blend)</w:t>
          </w:r>
        </w:p>
        <w:p w14:paraId="3E48953E"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powder coat finish to match</w:t>
          </w:r>
        </w:p>
        <w:p w14:paraId="019233E9" w14:textId="77777777" w:rsidR="008A26B0" w:rsidRPr="00C01D56"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anodized finish</w:t>
          </w:r>
        </w:p>
        <w:p w14:paraId="01EEDC2D" w14:textId="77777777" w:rsidR="008A26B0" w:rsidRPr="0016320F" w:rsidRDefault="008A26B0" w:rsidP="008A26B0">
          <w:pPr>
            <w:numPr>
              <w:ilvl w:val="3"/>
              <w:numId w:val="9"/>
            </w:numPr>
            <w:autoSpaceDE w:val="0"/>
            <w:autoSpaceDN w:val="0"/>
            <w:adjustRightInd w:val="0"/>
            <w:ind w:left="1276"/>
            <w:rPr>
              <w:rFonts w:asciiTheme="majorHAnsi" w:hAnsiTheme="majorHAnsi" w:cstheme="majorHAnsi"/>
              <w:sz w:val="20"/>
              <w:szCs w:val="20"/>
            </w:rPr>
          </w:pPr>
          <w:r w:rsidRPr="0016320F">
            <w:rPr>
              <w:rFonts w:asciiTheme="majorHAnsi" w:hAnsiTheme="majorHAnsi" w:cstheme="majorHAnsi"/>
              <w:sz w:val="20"/>
              <w:szCs w:val="20"/>
            </w:rPr>
            <w:lastRenderedPageBreak/>
            <w:t>Rose Node</w:t>
          </w:r>
        </w:p>
        <w:p w14:paraId="4381695D"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Description:</w:t>
          </w:r>
        </w:p>
        <w:p w14:paraId="56B3E569"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sz w:val="20"/>
              <w:szCs w:val="20"/>
            </w:rPr>
          </w:pPr>
          <w:r w:rsidRPr="0016320F">
            <w:rPr>
              <w:rFonts w:asciiTheme="majorHAnsi" w:hAnsiTheme="majorHAnsi" w:cstheme="majorHAnsi"/>
              <w:bCs/>
              <w:sz w:val="20"/>
              <w:szCs w:val="20"/>
            </w:rPr>
            <w:t xml:space="preserve">The contractor shall </w:t>
          </w:r>
          <w:r>
            <w:rPr>
              <w:rFonts w:asciiTheme="majorHAnsi" w:hAnsiTheme="majorHAnsi" w:cstheme="majorHAnsi"/>
              <w:bCs/>
              <w:sz w:val="20"/>
              <w:szCs w:val="20"/>
            </w:rPr>
            <w:t>f</w:t>
          </w:r>
          <w:r w:rsidRPr="0016320F">
            <w:rPr>
              <w:rFonts w:asciiTheme="majorHAnsi" w:hAnsiTheme="majorHAnsi" w:cstheme="majorHAnsi"/>
              <w:sz w:val="20"/>
              <w:szCs w:val="20"/>
            </w:rPr>
            <w:t>urnish and install Rose Nodes units in the configurations as indicated on the plans.</w:t>
          </w:r>
        </w:p>
        <w:p w14:paraId="4E74C8B5"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General:</w:t>
          </w:r>
        </w:p>
        <w:p w14:paraId="7144A03E" w14:textId="77777777" w:rsidR="008A26B0" w:rsidRPr="0016320F" w:rsidRDefault="008A26B0" w:rsidP="008A26B0">
          <w:pPr>
            <w:numPr>
              <w:ilvl w:val="5"/>
              <w:numId w:val="9"/>
            </w:numPr>
            <w:autoSpaceDE w:val="0"/>
            <w:autoSpaceDN w:val="0"/>
            <w:adjustRightInd w:val="0"/>
            <w:ind w:left="2127" w:hanging="416"/>
            <w:rPr>
              <w:rFonts w:asciiTheme="majorHAnsi" w:hAnsiTheme="majorHAnsi" w:cstheme="majorHAnsi"/>
              <w:color w:val="000000"/>
              <w:sz w:val="20"/>
              <w:szCs w:val="20"/>
            </w:rPr>
          </w:pPr>
          <w:r w:rsidRPr="0016320F">
            <w:rPr>
              <w:rFonts w:asciiTheme="majorHAnsi" w:hAnsiTheme="majorHAnsi" w:cstheme="majorHAnsi"/>
              <w:sz w:val="20"/>
              <w:szCs w:val="20"/>
            </w:rPr>
            <w:t>The Rose Node provides a location for the installation of a sin</w:t>
          </w:r>
          <w:r>
            <w:rPr>
              <w:rFonts w:asciiTheme="majorHAnsi" w:hAnsiTheme="majorHAnsi" w:cstheme="majorHAnsi"/>
              <w:sz w:val="20"/>
              <w:szCs w:val="20"/>
            </w:rPr>
            <w:t>gle pendant or suspension light</w:t>
          </w:r>
        </w:p>
        <w:p w14:paraId="70C45837" w14:textId="77777777" w:rsidR="008A26B0" w:rsidRPr="00C40E4A" w:rsidRDefault="008A26B0" w:rsidP="008A26B0">
          <w:pPr>
            <w:pStyle w:val="ListParagraph"/>
            <w:numPr>
              <w:ilvl w:val="5"/>
              <w:numId w:val="9"/>
            </w:numPr>
            <w:spacing w:before="0" w:after="0"/>
            <w:ind w:left="2127" w:hanging="426"/>
            <w:rPr>
              <w:rFonts w:asciiTheme="majorHAnsi" w:eastAsiaTheme="minorHAnsi" w:hAnsiTheme="majorHAnsi" w:cstheme="majorHAnsi"/>
            </w:rPr>
          </w:pPr>
          <w:r w:rsidRPr="00C40E4A">
            <w:rPr>
              <w:rFonts w:asciiTheme="majorHAnsi" w:eastAsiaTheme="minorHAnsi" w:hAnsiTheme="majorHAnsi" w:cstheme="majorHAnsi"/>
            </w:rPr>
            <w:t xml:space="preserve">The </w:t>
          </w:r>
          <w:r>
            <w:rPr>
              <w:rFonts w:asciiTheme="majorHAnsi" w:eastAsiaTheme="minorHAnsi" w:hAnsiTheme="majorHAnsi" w:cstheme="majorHAnsi"/>
            </w:rPr>
            <w:t>Rose Node</w:t>
          </w:r>
          <w:r w:rsidRPr="00C40E4A">
            <w:rPr>
              <w:rFonts w:asciiTheme="majorHAnsi" w:eastAsiaTheme="minorHAnsi" w:hAnsiTheme="majorHAnsi" w:cstheme="majorHAnsi"/>
            </w:rPr>
            <w:t xml:space="preserve"> casing shall be made from </w:t>
          </w:r>
          <w:r>
            <w:rPr>
              <w:rFonts w:asciiTheme="majorHAnsi" w:eastAsiaTheme="minorHAnsi" w:hAnsiTheme="majorHAnsi" w:cstheme="majorHAnsi"/>
            </w:rPr>
            <w:t>PC/ABS blend</w:t>
          </w:r>
        </w:p>
        <w:p w14:paraId="37793330" w14:textId="77777777" w:rsidR="008A26B0"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 xml:space="preserve">The Rose Node shall be housed </w:t>
          </w:r>
          <w:r>
            <w:rPr>
              <w:rFonts w:asciiTheme="majorHAnsi" w:hAnsiTheme="majorHAnsi" w:cstheme="majorHAnsi"/>
              <w:sz w:val="20"/>
              <w:szCs w:val="20"/>
            </w:rPr>
            <w:t>in a 90 millimetre diameter Node housing</w:t>
          </w:r>
        </w:p>
        <w:p w14:paraId="3FAD7FFF"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Pr>
              <w:rFonts w:asciiTheme="majorHAnsi" w:hAnsiTheme="majorHAnsi" w:cstheme="majorHAnsi"/>
              <w:sz w:val="20"/>
              <w:szCs w:val="20"/>
            </w:rPr>
            <w:t>The standard hole diameter in the Rose Node shall be 3 millimetre</w:t>
          </w:r>
        </w:p>
        <w:p w14:paraId="7E141F04" w14:textId="77777777" w:rsidR="008A26B0" w:rsidRPr="0016320F" w:rsidRDefault="008A26B0" w:rsidP="008A26B0">
          <w:pPr>
            <w:numPr>
              <w:ilvl w:val="5"/>
              <w:numId w:val="9"/>
            </w:numPr>
            <w:autoSpaceDE w:val="0"/>
            <w:autoSpaceDN w:val="0"/>
            <w:adjustRightInd w:val="0"/>
            <w:ind w:left="2127" w:hanging="426"/>
            <w:rPr>
              <w:rFonts w:asciiTheme="majorHAnsi" w:hAnsiTheme="majorHAnsi" w:cstheme="majorHAnsi"/>
              <w:sz w:val="20"/>
              <w:szCs w:val="20"/>
            </w:rPr>
          </w:pPr>
          <w:r w:rsidRPr="0016320F">
            <w:rPr>
              <w:rFonts w:asciiTheme="majorHAnsi" w:hAnsiTheme="majorHAnsi" w:cstheme="majorHAnsi"/>
              <w:sz w:val="20"/>
              <w:szCs w:val="20"/>
            </w:rPr>
            <w:t>The device shall have tool-free installation when locati</w:t>
          </w:r>
          <w:r>
            <w:rPr>
              <w:rFonts w:asciiTheme="majorHAnsi" w:hAnsiTheme="majorHAnsi" w:cstheme="majorHAnsi"/>
              <w:sz w:val="20"/>
              <w:szCs w:val="20"/>
            </w:rPr>
            <w:t>on has been factory coordinated</w:t>
          </w:r>
        </w:p>
        <w:p w14:paraId="64F6E44C" w14:textId="77777777" w:rsidR="008A26B0" w:rsidRPr="0016320F" w:rsidRDefault="008A26B0" w:rsidP="008A26B0">
          <w:pPr>
            <w:numPr>
              <w:ilvl w:val="4"/>
              <w:numId w:val="9"/>
            </w:numPr>
            <w:autoSpaceDE w:val="0"/>
            <w:autoSpaceDN w:val="0"/>
            <w:adjustRightInd w:val="0"/>
            <w:ind w:left="1843"/>
            <w:rPr>
              <w:rFonts w:asciiTheme="majorHAnsi" w:hAnsiTheme="majorHAnsi" w:cstheme="majorHAnsi"/>
              <w:sz w:val="20"/>
              <w:szCs w:val="20"/>
            </w:rPr>
          </w:pPr>
          <w:r w:rsidRPr="0016320F">
            <w:rPr>
              <w:rFonts w:asciiTheme="majorHAnsi" w:hAnsiTheme="majorHAnsi" w:cstheme="majorHAnsi"/>
              <w:sz w:val="20"/>
              <w:szCs w:val="20"/>
            </w:rPr>
            <w:t>Mounting Options:</w:t>
          </w:r>
        </w:p>
        <w:p w14:paraId="6EA11D96"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housing shall be suitable for the ceiling type </w:t>
          </w:r>
          <w:r w:rsidRPr="00966DFA">
            <w:rPr>
              <w:rFonts w:asciiTheme="majorHAnsi" w:hAnsiTheme="majorHAnsi" w:cstheme="majorHAnsi"/>
              <w:b/>
            </w:rPr>
            <w:t>(</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35F8E580"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Surface Mounted</w:t>
          </w:r>
        </w:p>
        <w:p w14:paraId="28892975"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Trimless Mount</w:t>
          </w:r>
        </w:p>
        <w:p w14:paraId="31082BB2" w14:textId="77777777" w:rsidR="008A26B0" w:rsidRPr="0016320F"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 xml:space="preserve">Recessed Channel Mounted </w:t>
          </w:r>
        </w:p>
        <w:p w14:paraId="21811C5D" w14:textId="77777777" w:rsidR="008A26B0" w:rsidRPr="00C01D56" w:rsidRDefault="008A26B0" w:rsidP="008A26B0">
          <w:pPr>
            <w:numPr>
              <w:ilvl w:val="6"/>
              <w:numId w:val="12"/>
            </w:numPr>
            <w:autoSpaceDE w:val="0"/>
            <w:autoSpaceDN w:val="0"/>
            <w:adjustRightInd w:val="0"/>
            <w:ind w:left="2835"/>
            <w:rPr>
              <w:rFonts w:asciiTheme="majorHAnsi" w:hAnsiTheme="majorHAnsi" w:cstheme="majorHAnsi"/>
              <w:sz w:val="20"/>
              <w:szCs w:val="20"/>
            </w:rPr>
          </w:pPr>
          <w:r w:rsidRPr="0016320F">
            <w:rPr>
              <w:rFonts w:asciiTheme="majorHAnsi" w:hAnsiTheme="majorHAnsi" w:cstheme="majorHAnsi"/>
              <w:sz w:val="20"/>
              <w:szCs w:val="20"/>
            </w:rPr>
            <w:t>Flush Channel Mounted</w:t>
          </w:r>
        </w:p>
        <w:p w14:paraId="7129E74F" w14:textId="6EEB8075" w:rsidR="008A26B0" w:rsidRPr="0016320F" w:rsidRDefault="008A26B0" w:rsidP="008A26B0">
          <w:pPr>
            <w:pStyle w:val="ListParagraph"/>
            <w:numPr>
              <w:ilvl w:val="4"/>
              <w:numId w:val="9"/>
            </w:numPr>
            <w:autoSpaceDE w:val="0"/>
            <w:autoSpaceDN w:val="0"/>
            <w:adjustRightInd w:val="0"/>
            <w:spacing w:before="0" w:after="0" w:line="240" w:lineRule="auto"/>
            <w:rPr>
              <w:rFonts w:asciiTheme="majorHAnsi" w:hAnsiTheme="majorHAnsi" w:cstheme="majorHAnsi"/>
            </w:rPr>
          </w:pPr>
          <w:r>
            <w:rPr>
              <w:rFonts w:asciiTheme="majorHAnsi" w:hAnsiTheme="majorHAnsi" w:cstheme="majorHAnsi"/>
            </w:rPr>
            <w:t xml:space="preserve">Finish </w:t>
          </w:r>
          <w:r w:rsidRPr="0016320F">
            <w:rPr>
              <w:rFonts w:asciiTheme="majorHAnsi" w:hAnsiTheme="majorHAnsi" w:cstheme="majorHAnsi"/>
            </w:rPr>
            <w:t>Options:</w:t>
          </w:r>
        </w:p>
        <w:p w14:paraId="6F9BC57F" w14:textId="77777777" w:rsidR="008A26B0" w:rsidRPr="0016320F" w:rsidRDefault="008A26B0" w:rsidP="008A26B0">
          <w:pPr>
            <w:pStyle w:val="ListParagraph"/>
            <w:numPr>
              <w:ilvl w:val="5"/>
              <w:numId w:val="9"/>
            </w:numPr>
            <w:autoSpaceDE w:val="0"/>
            <w:autoSpaceDN w:val="0"/>
            <w:adjustRightInd w:val="0"/>
            <w:spacing w:before="0" w:after="0" w:line="240" w:lineRule="auto"/>
            <w:ind w:left="2127" w:hanging="426"/>
            <w:rPr>
              <w:rFonts w:asciiTheme="majorHAnsi" w:hAnsiTheme="majorHAnsi" w:cstheme="majorHAnsi"/>
              <w:bCs/>
            </w:rPr>
          </w:pPr>
          <w:r w:rsidRPr="0016320F">
            <w:rPr>
              <w:rFonts w:asciiTheme="majorHAnsi" w:hAnsiTheme="majorHAnsi" w:cstheme="majorHAnsi"/>
            </w:rPr>
            <w:t xml:space="preserve">The device </w:t>
          </w:r>
          <w:r>
            <w:rPr>
              <w:rFonts w:asciiTheme="majorHAnsi" w:hAnsiTheme="majorHAnsi" w:cstheme="majorHAnsi"/>
            </w:rPr>
            <w:t>face</w:t>
          </w:r>
          <w:r w:rsidRPr="0016320F">
            <w:rPr>
              <w:rFonts w:asciiTheme="majorHAnsi" w:hAnsiTheme="majorHAnsi" w:cstheme="majorHAnsi"/>
            </w:rPr>
            <w:t xml:space="preserve"> shall be </w:t>
          </w:r>
          <w:r>
            <w:rPr>
              <w:rFonts w:asciiTheme="majorHAnsi" w:hAnsiTheme="majorHAnsi" w:cstheme="majorHAnsi"/>
            </w:rPr>
            <w:t>finished as follows</w:t>
          </w:r>
          <w:r w:rsidRPr="0016320F">
            <w:rPr>
              <w:rFonts w:asciiTheme="majorHAnsi" w:hAnsiTheme="majorHAnsi" w:cstheme="majorHAnsi"/>
            </w:rPr>
            <w:t xml:space="preserve"> </w:t>
          </w:r>
          <w:r w:rsidRPr="00966DFA">
            <w:rPr>
              <w:rFonts w:asciiTheme="majorHAnsi" w:hAnsiTheme="majorHAnsi" w:cstheme="majorHAnsi"/>
              <w:b/>
            </w:rPr>
            <w:t>(</w:t>
          </w:r>
          <w:r w:rsidRPr="0016320F">
            <w:rPr>
              <w:rFonts w:asciiTheme="majorHAnsi" w:hAnsiTheme="majorHAnsi" w:cstheme="majorHAnsi"/>
              <w:b/>
            </w:rPr>
            <w:t>select all that apply</w:t>
          </w:r>
          <w:r w:rsidRPr="00966DFA">
            <w:rPr>
              <w:rFonts w:asciiTheme="majorHAnsi" w:hAnsiTheme="majorHAnsi" w:cstheme="majorHAnsi"/>
              <w:b/>
            </w:rPr>
            <w:t>)</w:t>
          </w:r>
          <w:r w:rsidRPr="0016320F">
            <w:rPr>
              <w:rFonts w:asciiTheme="majorHAnsi" w:hAnsiTheme="majorHAnsi" w:cstheme="majorHAnsi"/>
            </w:rPr>
            <w:t>:</w:t>
          </w:r>
        </w:p>
        <w:p w14:paraId="45F48675"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White Plastic (PC/ABS blend)</w:t>
          </w:r>
        </w:p>
        <w:p w14:paraId="50D710F1" w14:textId="77777777" w:rsidR="008A26B0"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Black Plastic (PC/ABS blend)</w:t>
          </w:r>
        </w:p>
        <w:p w14:paraId="65B1D09B" w14:textId="77777777" w:rsidR="008A26B0" w:rsidRPr="0016320F"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powder coat finish to match</w:t>
          </w:r>
        </w:p>
        <w:p w14:paraId="719CA917" w14:textId="77777777" w:rsidR="008A26B0" w:rsidRPr="00C40E4A" w:rsidRDefault="008A26B0" w:rsidP="008A26B0">
          <w:pPr>
            <w:numPr>
              <w:ilvl w:val="6"/>
              <w:numId w:val="9"/>
            </w:numPr>
            <w:autoSpaceDE w:val="0"/>
            <w:autoSpaceDN w:val="0"/>
            <w:adjustRightInd w:val="0"/>
            <w:ind w:left="2694"/>
            <w:rPr>
              <w:rFonts w:asciiTheme="majorHAnsi" w:hAnsiTheme="majorHAnsi" w:cstheme="majorHAnsi"/>
              <w:sz w:val="20"/>
              <w:szCs w:val="20"/>
            </w:rPr>
          </w:pPr>
          <w:r>
            <w:rPr>
              <w:rFonts w:asciiTheme="majorHAnsi" w:hAnsiTheme="majorHAnsi" w:cstheme="majorHAnsi"/>
              <w:sz w:val="20"/>
              <w:szCs w:val="20"/>
            </w:rPr>
            <w:t>Aluminium face with Price anodized finish</w:t>
          </w:r>
        </w:p>
        <w:p w14:paraId="509F42FF" w14:textId="69FF8EA1" w:rsidR="00FB2401" w:rsidRPr="002877C7" w:rsidRDefault="00AB1881" w:rsidP="002877C7"/>
        <w:bookmarkStart w:id="0" w:name="_GoBack" w:displacedByCustomXml="next"/>
        <w:bookmarkEnd w:id="0" w:displacedByCustomXml="next"/>
      </w:sdtContent>
    </w:sdt>
    <w:sectPr w:rsidR="00FB2401" w:rsidRPr="002877C7" w:rsidSect="00263C16">
      <w:headerReference w:type="default" r:id="rId12"/>
      <w:headerReference w:type="first" r:id="rId13"/>
      <w:pgSz w:w="12240" w:h="15840"/>
      <w:pgMar w:top="1800" w:right="720" w:bottom="1440" w:left="72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A0CB5" w14:textId="77777777" w:rsidR="00384E9F" w:rsidRDefault="00384E9F" w:rsidP="00BF49D3">
      <w:r>
        <w:separator/>
      </w:r>
    </w:p>
  </w:endnote>
  <w:endnote w:type="continuationSeparator" w:id="0">
    <w:p w14:paraId="47B69F06" w14:textId="77777777" w:rsidR="00384E9F" w:rsidRDefault="00384E9F" w:rsidP="00B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32E1" w14:textId="77777777" w:rsidR="00384E9F" w:rsidRDefault="00384E9F" w:rsidP="00BF49D3">
      <w:r>
        <w:separator/>
      </w:r>
    </w:p>
  </w:footnote>
  <w:footnote w:type="continuationSeparator" w:id="0">
    <w:p w14:paraId="20104F17" w14:textId="77777777" w:rsidR="00384E9F" w:rsidRDefault="00384E9F" w:rsidP="00BF4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CF26" w14:textId="21B135D4" w:rsidR="00BF49D3" w:rsidRDefault="00E37B84">
    <w:pPr>
      <w:pStyle w:val="Header"/>
    </w:pPr>
    <w:r>
      <w:rPr>
        <w:noProof/>
      </w:rPr>
      <w:drawing>
        <wp:inline distT="0" distB="0" distL="0" distR="0" wp14:anchorId="266AC8EE" wp14:editId="01AA347C">
          <wp:extent cx="68580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58000" cy="57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C27C" w14:textId="006924EF" w:rsidR="00263C16" w:rsidRDefault="00D65427">
    <w:pPr>
      <w:pStyle w:val="Header"/>
    </w:pPr>
    <w:r w:rsidRPr="00D65427">
      <w:rPr>
        <w:noProof/>
      </w:rPr>
      <w:drawing>
        <wp:anchor distT="0" distB="0" distL="114300" distR="114300" simplePos="0" relativeHeight="251659264" behindDoc="1" locked="0" layoutInCell="1" allowOverlap="1" wp14:anchorId="5CBAA45D" wp14:editId="7F405ED2">
          <wp:simplePos x="0" y="0"/>
          <wp:positionH relativeFrom="column">
            <wp:posOffset>0</wp:posOffset>
          </wp:positionH>
          <wp:positionV relativeFrom="paragraph">
            <wp:posOffset>0</wp:posOffset>
          </wp:positionV>
          <wp:extent cx="6868795" cy="57213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_PARC_v008.eps"/>
                  <pic:cNvPicPr/>
                </pic:nvPicPr>
                <pic:blipFill>
                  <a:blip r:embed="rId1">
                    <a:extLst>
                      <a:ext uri="{28A0092B-C50C-407E-A947-70E740481C1C}">
                        <a14:useLocalDpi xmlns:a14="http://schemas.microsoft.com/office/drawing/2010/main" val="0"/>
                      </a:ext>
                    </a:extLst>
                  </a:blip>
                  <a:stretch>
                    <a:fillRect/>
                  </a:stretch>
                </pic:blipFill>
                <pic:spPr>
                  <a:xfrm>
                    <a:off x="0" y="0"/>
                    <a:ext cx="6868795" cy="572135"/>
                  </a:xfrm>
                  <a:prstGeom prst="rect">
                    <a:avLst/>
                  </a:prstGeom>
                </pic:spPr>
              </pic:pic>
            </a:graphicData>
          </a:graphic>
          <wp14:sizeRelV relativeFrom="margin">
            <wp14:pctHeight>0</wp14:pctHeight>
          </wp14:sizeRelV>
        </wp:anchor>
      </w:drawing>
    </w:r>
    <w:r w:rsidRPr="00D65427">
      <w:rPr>
        <w:noProof/>
      </w:rPr>
      <mc:AlternateContent>
        <mc:Choice Requires="wps">
          <w:drawing>
            <wp:anchor distT="0" distB="0" distL="114300" distR="114300" simplePos="0" relativeHeight="251660288" behindDoc="0" locked="0" layoutInCell="1" allowOverlap="1" wp14:anchorId="6382A11D" wp14:editId="256BB512">
              <wp:simplePos x="0" y="0"/>
              <wp:positionH relativeFrom="column">
                <wp:posOffset>2930525</wp:posOffset>
              </wp:positionH>
              <wp:positionV relativeFrom="paragraph">
                <wp:posOffset>147320</wp:posOffset>
              </wp:positionV>
              <wp:extent cx="3820522" cy="277586"/>
              <wp:effectExtent l="0" t="0" r="0" b="0"/>
              <wp:wrapNone/>
              <wp:docPr id="5" name="Text Box 5"/>
              <wp:cNvGraphicFramePr/>
              <a:graphic xmlns:a="http://schemas.openxmlformats.org/drawingml/2006/main">
                <a:graphicData uri="http://schemas.microsoft.com/office/word/2010/wordprocessingShape">
                  <wps:wsp>
                    <wps:cNvSpPr txBox="1"/>
                    <wps:spPr>
                      <a:xfrm>
                        <a:off x="0" y="0"/>
                        <a:ext cx="3820522" cy="277586"/>
                      </a:xfrm>
                      <a:prstGeom prst="rect">
                        <a:avLst/>
                      </a:prstGeom>
                      <a:noFill/>
                      <a:ln w="6350">
                        <a:noFill/>
                      </a:ln>
                    </wps:spPr>
                    <wps:txbx>
                      <w:txbxContent>
                        <w:p w14:paraId="0AB76491" w14:textId="5FBC20E4" w:rsidR="00D65427" w:rsidRPr="008A26B0" w:rsidRDefault="008A26B0" w:rsidP="00D65427">
                          <w:pPr>
                            <w:jc w:val="right"/>
                            <w:rPr>
                              <w:color w:val="FFFFFF" w:themeColor="background1"/>
                              <w:sz w:val="22"/>
                              <w:szCs w:val="22"/>
                              <w:lang w:val="en-CA"/>
                            </w:rPr>
                          </w:pPr>
                          <w:r>
                            <w:rPr>
                              <w:color w:val="FFFFFF" w:themeColor="background1"/>
                              <w:sz w:val="22"/>
                              <w:szCs w:val="22"/>
                              <w:lang w:val="en-CA"/>
                            </w:rPr>
                            <w:t>Node Specification Rev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82A11D" id="_x0000_t202" coordsize="21600,21600" o:spt="202" path="m,l,21600r21600,l21600,xe">
              <v:stroke joinstyle="miter"/>
              <v:path gradientshapeok="t" o:connecttype="rect"/>
            </v:shapetype>
            <v:shape id="Text Box 5" o:spid="_x0000_s1026" type="#_x0000_t202" style="position:absolute;margin-left:230.75pt;margin-top:11.6pt;width:300.85pt;height:21.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" filled="f" stroked="f" strokeweight=".5pt">
              <v:textbox>
                <w:txbxContent>
                  <w:p w14:paraId="0AB76491" w14:textId="5FBC20E4" w:rsidR="00D65427" w:rsidRPr="008A26B0" w:rsidRDefault="008A26B0" w:rsidP="00D65427">
                    <w:pPr>
                      <w:jc w:val="right"/>
                      <w:rPr>
                        <w:color w:val="FFFFFF" w:themeColor="background1"/>
                        <w:sz w:val="22"/>
                        <w:szCs w:val="22"/>
                        <w:lang w:val="en-CA"/>
                      </w:rPr>
                    </w:pPr>
                    <w:r>
                      <w:rPr>
                        <w:color w:val="FFFFFF" w:themeColor="background1"/>
                        <w:sz w:val="22"/>
                        <w:szCs w:val="22"/>
                        <w:lang w:val="en-CA"/>
                      </w:rPr>
                      <w:t>Node Specification Rev 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84B84"/>
    <w:multiLevelType w:val="hybridMultilevel"/>
    <w:tmpl w:val="B26A170E"/>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0409001B">
      <w:start w:val="1"/>
      <w:numFmt w:val="lowerRoman"/>
      <w:lvlText w:val="%5."/>
      <w:lvlJc w:val="right"/>
      <w:pPr>
        <w:ind w:left="1778"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DD17711"/>
    <w:multiLevelType w:val="hybridMultilevel"/>
    <w:tmpl w:val="92346882"/>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0409001B">
      <w:start w:val="1"/>
      <w:numFmt w:val="lowerRoman"/>
      <w:lvlText w:val="%5."/>
      <w:lvlJc w:val="right"/>
      <w:pPr>
        <w:ind w:left="1778"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0317675"/>
    <w:multiLevelType w:val="hybridMultilevel"/>
    <w:tmpl w:val="4C140722"/>
    <w:lvl w:ilvl="0" w:tplc="04090017">
      <w:start w:val="1"/>
      <w:numFmt w:val="lowerLetter"/>
      <w:lvlText w:val="%1)"/>
      <w:lvlJc w:val="left"/>
      <w:pPr>
        <w:ind w:left="4964" w:hanging="360"/>
      </w:pPr>
    </w:lvl>
    <w:lvl w:ilvl="1" w:tplc="04090019" w:tentative="1">
      <w:start w:val="1"/>
      <w:numFmt w:val="lowerLetter"/>
      <w:lvlText w:val="%2."/>
      <w:lvlJc w:val="left"/>
      <w:pPr>
        <w:ind w:left="5684" w:hanging="360"/>
      </w:pPr>
    </w:lvl>
    <w:lvl w:ilvl="2" w:tplc="0409001B" w:tentative="1">
      <w:start w:val="1"/>
      <w:numFmt w:val="lowerRoman"/>
      <w:lvlText w:val="%3."/>
      <w:lvlJc w:val="right"/>
      <w:pPr>
        <w:ind w:left="6404" w:hanging="180"/>
      </w:pPr>
    </w:lvl>
    <w:lvl w:ilvl="3" w:tplc="0409000F" w:tentative="1">
      <w:start w:val="1"/>
      <w:numFmt w:val="decimal"/>
      <w:lvlText w:val="%4."/>
      <w:lvlJc w:val="left"/>
      <w:pPr>
        <w:ind w:left="7124" w:hanging="360"/>
      </w:pPr>
    </w:lvl>
    <w:lvl w:ilvl="4" w:tplc="04090019" w:tentative="1">
      <w:start w:val="1"/>
      <w:numFmt w:val="lowerLetter"/>
      <w:lvlText w:val="%5."/>
      <w:lvlJc w:val="left"/>
      <w:pPr>
        <w:ind w:left="7844" w:hanging="360"/>
      </w:pPr>
    </w:lvl>
    <w:lvl w:ilvl="5" w:tplc="0409001B" w:tentative="1">
      <w:start w:val="1"/>
      <w:numFmt w:val="lowerRoman"/>
      <w:lvlText w:val="%6."/>
      <w:lvlJc w:val="right"/>
      <w:pPr>
        <w:ind w:left="8564" w:hanging="180"/>
      </w:pPr>
    </w:lvl>
    <w:lvl w:ilvl="6" w:tplc="0409000F" w:tentative="1">
      <w:start w:val="1"/>
      <w:numFmt w:val="decimal"/>
      <w:lvlText w:val="%7."/>
      <w:lvlJc w:val="left"/>
      <w:pPr>
        <w:ind w:left="9284" w:hanging="360"/>
      </w:pPr>
    </w:lvl>
    <w:lvl w:ilvl="7" w:tplc="04090019" w:tentative="1">
      <w:start w:val="1"/>
      <w:numFmt w:val="lowerLetter"/>
      <w:lvlText w:val="%8."/>
      <w:lvlJc w:val="left"/>
      <w:pPr>
        <w:ind w:left="10004" w:hanging="360"/>
      </w:pPr>
    </w:lvl>
    <w:lvl w:ilvl="8" w:tplc="0409001B" w:tentative="1">
      <w:start w:val="1"/>
      <w:numFmt w:val="lowerRoman"/>
      <w:lvlText w:val="%9."/>
      <w:lvlJc w:val="right"/>
      <w:pPr>
        <w:ind w:left="10724" w:hanging="180"/>
      </w:pPr>
    </w:lvl>
  </w:abstractNum>
  <w:abstractNum w:abstractNumId="3" w15:restartNumberingAfterBreak="0">
    <w:nsid w:val="3E575D4C"/>
    <w:multiLevelType w:val="hybridMultilevel"/>
    <w:tmpl w:val="F60CB6A8"/>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0409001B">
      <w:start w:val="1"/>
      <w:numFmt w:val="lowerRoman"/>
      <w:lvlText w:val="%5."/>
      <w:lvlJc w:val="right"/>
      <w:pPr>
        <w:ind w:left="1778"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103517E"/>
    <w:multiLevelType w:val="hybridMultilevel"/>
    <w:tmpl w:val="32B6F506"/>
    <w:lvl w:ilvl="0" w:tplc="04090017">
      <w:start w:val="1"/>
      <w:numFmt w:val="lowerLetter"/>
      <w:lvlText w:val="%1)"/>
      <w:lvlJc w:val="left"/>
      <w:pPr>
        <w:ind w:left="4424" w:hanging="360"/>
      </w:pPr>
    </w:lvl>
    <w:lvl w:ilvl="1" w:tplc="04090019" w:tentative="1">
      <w:start w:val="1"/>
      <w:numFmt w:val="lowerLetter"/>
      <w:lvlText w:val="%2."/>
      <w:lvlJc w:val="left"/>
      <w:pPr>
        <w:ind w:left="5144" w:hanging="360"/>
      </w:pPr>
    </w:lvl>
    <w:lvl w:ilvl="2" w:tplc="0409001B" w:tentative="1">
      <w:start w:val="1"/>
      <w:numFmt w:val="lowerRoman"/>
      <w:lvlText w:val="%3."/>
      <w:lvlJc w:val="right"/>
      <w:pPr>
        <w:ind w:left="5864" w:hanging="180"/>
      </w:pPr>
    </w:lvl>
    <w:lvl w:ilvl="3" w:tplc="0409000F" w:tentative="1">
      <w:start w:val="1"/>
      <w:numFmt w:val="decimal"/>
      <w:lvlText w:val="%4."/>
      <w:lvlJc w:val="left"/>
      <w:pPr>
        <w:ind w:left="6584" w:hanging="360"/>
      </w:pPr>
    </w:lvl>
    <w:lvl w:ilvl="4" w:tplc="04090019" w:tentative="1">
      <w:start w:val="1"/>
      <w:numFmt w:val="lowerLetter"/>
      <w:lvlText w:val="%5."/>
      <w:lvlJc w:val="left"/>
      <w:pPr>
        <w:ind w:left="7304" w:hanging="360"/>
      </w:pPr>
    </w:lvl>
    <w:lvl w:ilvl="5" w:tplc="0409001B" w:tentative="1">
      <w:start w:val="1"/>
      <w:numFmt w:val="lowerRoman"/>
      <w:lvlText w:val="%6."/>
      <w:lvlJc w:val="right"/>
      <w:pPr>
        <w:ind w:left="8024" w:hanging="180"/>
      </w:pPr>
    </w:lvl>
    <w:lvl w:ilvl="6" w:tplc="0409000F" w:tentative="1">
      <w:start w:val="1"/>
      <w:numFmt w:val="decimal"/>
      <w:lvlText w:val="%7."/>
      <w:lvlJc w:val="left"/>
      <w:pPr>
        <w:ind w:left="8744" w:hanging="360"/>
      </w:pPr>
    </w:lvl>
    <w:lvl w:ilvl="7" w:tplc="04090019" w:tentative="1">
      <w:start w:val="1"/>
      <w:numFmt w:val="lowerLetter"/>
      <w:lvlText w:val="%8."/>
      <w:lvlJc w:val="left"/>
      <w:pPr>
        <w:ind w:left="9464" w:hanging="360"/>
      </w:pPr>
    </w:lvl>
    <w:lvl w:ilvl="8" w:tplc="0409001B" w:tentative="1">
      <w:start w:val="1"/>
      <w:numFmt w:val="lowerRoman"/>
      <w:lvlText w:val="%9."/>
      <w:lvlJc w:val="right"/>
      <w:pPr>
        <w:ind w:left="10184" w:hanging="180"/>
      </w:pPr>
    </w:lvl>
  </w:abstractNum>
  <w:abstractNum w:abstractNumId="5" w15:restartNumberingAfterBreak="0">
    <w:nsid w:val="4AF969C9"/>
    <w:multiLevelType w:val="hybridMultilevel"/>
    <w:tmpl w:val="85CECFFE"/>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1457"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17">
      <w:start w:val="1"/>
      <w:numFmt w:val="lowerLetter"/>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F615432"/>
    <w:multiLevelType w:val="hybridMultilevel"/>
    <w:tmpl w:val="7A28D446"/>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01">
      <w:start w:val="1"/>
      <w:numFmt w:val="bullet"/>
      <w:lvlText w:val=""/>
      <w:lvlJc w:val="left"/>
      <w:pPr>
        <w:ind w:left="4964" w:hanging="360"/>
      </w:pPr>
      <w:rPr>
        <w:rFonts w:ascii="Symbol" w:hAnsi="Symbol" w:hint="default"/>
      </w:r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3AA3B04"/>
    <w:multiLevelType w:val="hybridMultilevel"/>
    <w:tmpl w:val="906C067E"/>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01">
      <w:start w:val="1"/>
      <w:numFmt w:val="bullet"/>
      <w:lvlText w:val=""/>
      <w:lvlJc w:val="left"/>
      <w:pPr>
        <w:ind w:left="4964" w:hanging="360"/>
      </w:pPr>
      <w:rPr>
        <w:rFonts w:ascii="Symbol" w:hAnsi="Symbol" w:hint="default"/>
      </w:r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44D330E"/>
    <w:multiLevelType w:val="hybridMultilevel"/>
    <w:tmpl w:val="CDAA898E"/>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01">
      <w:start w:val="1"/>
      <w:numFmt w:val="bullet"/>
      <w:lvlText w:val=""/>
      <w:lvlJc w:val="left"/>
      <w:pPr>
        <w:ind w:left="4244" w:hanging="180"/>
      </w:pPr>
      <w:rPr>
        <w:rFonts w:ascii="Symbol" w:hAnsi="Symbol" w:hint="default"/>
      </w:rPr>
    </w:lvl>
    <w:lvl w:ilvl="6" w:tplc="04090017">
      <w:start w:val="1"/>
      <w:numFmt w:val="lowerLetter"/>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5861C7D"/>
    <w:multiLevelType w:val="hybridMultilevel"/>
    <w:tmpl w:val="E4B69800"/>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01">
      <w:start w:val="1"/>
      <w:numFmt w:val="bullet"/>
      <w:lvlText w:val=""/>
      <w:lvlJc w:val="left"/>
      <w:pPr>
        <w:ind w:left="4964" w:hanging="360"/>
      </w:pPr>
      <w:rPr>
        <w:rFonts w:ascii="Symbol" w:hAnsi="Symbol" w:hint="default"/>
      </w:r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2DD6917"/>
    <w:multiLevelType w:val="hybridMultilevel"/>
    <w:tmpl w:val="B60A1216"/>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0409001B">
      <w:start w:val="1"/>
      <w:numFmt w:val="lowerRoman"/>
      <w:lvlText w:val="%5."/>
      <w:lvlJc w:val="right"/>
      <w:pPr>
        <w:ind w:left="1778"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6667D73"/>
    <w:multiLevelType w:val="hybridMultilevel"/>
    <w:tmpl w:val="E350211C"/>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0409001B">
      <w:start w:val="1"/>
      <w:numFmt w:val="lowerRoman"/>
      <w:lvlText w:val="%5."/>
      <w:lvlJc w:val="right"/>
      <w:pPr>
        <w:ind w:left="1778"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7164B5D"/>
    <w:multiLevelType w:val="hybridMultilevel"/>
    <w:tmpl w:val="E0C22918"/>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17">
      <w:start w:val="1"/>
      <w:numFmt w:val="lowerLetter"/>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8660DE"/>
    <w:multiLevelType w:val="hybridMultilevel"/>
    <w:tmpl w:val="F10637E8"/>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17">
      <w:start w:val="1"/>
      <w:numFmt w:val="lowerLetter"/>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F250AE0"/>
    <w:multiLevelType w:val="hybridMultilevel"/>
    <w:tmpl w:val="EFD2EDB0"/>
    <w:lvl w:ilvl="0" w:tplc="7410FCC8">
      <w:start w:val="1"/>
      <w:numFmt w:val="decimal"/>
      <w:lvlText w:val="%1)"/>
      <w:lvlJc w:val="left"/>
      <w:pPr>
        <w:ind w:left="644" w:hanging="360"/>
      </w:pPr>
      <w:rPr>
        <w:rFonts w:asciiTheme="minorHAnsi" w:eastAsiaTheme="minorHAnsi" w:hAnsiTheme="minorHAnsi"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9C3E872A">
      <w:start w:val="1"/>
      <w:numFmt w:val="upperLetter"/>
      <w:lvlText w:val="%4."/>
      <w:lvlJc w:val="left"/>
      <w:pPr>
        <w:ind w:left="1211" w:hanging="360"/>
      </w:pPr>
      <w:rPr>
        <w:rFonts w:asciiTheme="minorHAnsi" w:eastAsiaTheme="minorHAnsi" w:hAnsiTheme="minorHAnsi" w:cstheme="minorBidi"/>
      </w:rPr>
    </w:lvl>
    <w:lvl w:ilvl="4" w:tplc="BD644C98">
      <w:start w:val="1"/>
      <w:numFmt w:val="lowerRoman"/>
      <w:lvlText w:val="%5."/>
      <w:lvlJc w:val="left"/>
      <w:pPr>
        <w:ind w:left="1778" w:hanging="360"/>
      </w:pPr>
      <w:rPr>
        <w:rFonts w:asciiTheme="minorHAnsi" w:eastAsiaTheme="minorHAnsi" w:hAnsiTheme="minorHAnsi" w:cstheme="minorBidi"/>
      </w:rPr>
    </w:lvl>
    <w:lvl w:ilvl="5" w:tplc="04090017">
      <w:start w:val="1"/>
      <w:numFmt w:val="lowerLetter"/>
      <w:lvlText w:val="%6)"/>
      <w:lvlJc w:val="left"/>
      <w:pPr>
        <w:ind w:left="4244" w:hanging="180"/>
      </w:pPr>
    </w:lvl>
    <w:lvl w:ilvl="6" w:tplc="04090001">
      <w:start w:val="1"/>
      <w:numFmt w:val="bullet"/>
      <w:lvlText w:val=""/>
      <w:lvlJc w:val="left"/>
      <w:pPr>
        <w:ind w:left="4964" w:hanging="360"/>
      </w:pPr>
      <w:rPr>
        <w:rFonts w:ascii="Symbol" w:hAnsi="Symbol" w:hint="default"/>
      </w:r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1"/>
  </w:num>
  <w:num w:numId="3">
    <w:abstractNumId w:val="3"/>
  </w:num>
  <w:num w:numId="4">
    <w:abstractNumId w:val="10"/>
  </w:num>
  <w:num w:numId="5">
    <w:abstractNumId w:val="1"/>
  </w:num>
  <w:num w:numId="6">
    <w:abstractNumId w:val="0"/>
  </w:num>
  <w:num w:numId="7">
    <w:abstractNumId w:val="13"/>
  </w:num>
  <w:num w:numId="8">
    <w:abstractNumId w:val="12"/>
  </w:num>
  <w:num w:numId="9">
    <w:abstractNumId w:val="9"/>
  </w:num>
  <w:num w:numId="10">
    <w:abstractNumId w:val="7"/>
  </w:num>
  <w:num w:numId="11">
    <w:abstractNumId w:val="6"/>
  </w:num>
  <w:num w:numId="12">
    <w:abstractNumId w:val="14"/>
  </w:num>
  <w:num w:numId="13">
    <w:abstractNumId w:val="8"/>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3"/>
    <w:rsid w:val="00023685"/>
    <w:rsid w:val="00263C16"/>
    <w:rsid w:val="002877C7"/>
    <w:rsid w:val="00294C26"/>
    <w:rsid w:val="00384E9F"/>
    <w:rsid w:val="00394D2F"/>
    <w:rsid w:val="0058056F"/>
    <w:rsid w:val="0058668E"/>
    <w:rsid w:val="005F1AA8"/>
    <w:rsid w:val="00611802"/>
    <w:rsid w:val="0076048D"/>
    <w:rsid w:val="00841089"/>
    <w:rsid w:val="008A26B0"/>
    <w:rsid w:val="008B00AD"/>
    <w:rsid w:val="00A14309"/>
    <w:rsid w:val="00A6768E"/>
    <w:rsid w:val="00AB1881"/>
    <w:rsid w:val="00BF49D3"/>
    <w:rsid w:val="00CB785C"/>
    <w:rsid w:val="00D65427"/>
    <w:rsid w:val="00D760E1"/>
    <w:rsid w:val="00D90F66"/>
    <w:rsid w:val="00E37B84"/>
    <w:rsid w:val="00EB0474"/>
    <w:rsid w:val="00F239A0"/>
    <w:rsid w:val="00F70CBB"/>
    <w:rsid w:val="00FA581F"/>
    <w:rsid w:val="00FB2401"/>
    <w:rsid w:val="00FF3DB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FF302"/>
  <w14:defaultImageDpi w14:val="32767"/>
  <w15:chartTrackingRefBased/>
  <w15:docId w15:val="{34DADA30-CA0E-2547-BF93-9C875ABC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CBB"/>
    <w:pPr>
      <w:keepNext/>
      <w:keepLines/>
      <w:spacing w:before="240"/>
      <w:outlineLvl w:val="0"/>
    </w:pPr>
    <w:rPr>
      <w:rFonts w:asciiTheme="majorHAnsi" w:eastAsiaTheme="majorEastAsia" w:hAnsiTheme="majorHAnsi" w:cstheme="majorBidi"/>
      <w:color w:val="3494BA" w:themeColor="accent1"/>
      <w:sz w:val="32"/>
      <w:szCs w:val="32"/>
    </w:rPr>
  </w:style>
  <w:style w:type="paragraph" w:styleId="Heading2">
    <w:name w:val="heading 2"/>
    <w:basedOn w:val="Normal"/>
    <w:next w:val="Normal"/>
    <w:link w:val="Heading2Char"/>
    <w:uiPriority w:val="9"/>
    <w:unhideWhenUsed/>
    <w:qFormat/>
    <w:rsid w:val="00F70CBB"/>
    <w:pPr>
      <w:keepNext/>
      <w:keepLines/>
      <w:spacing w:before="40"/>
      <w:outlineLvl w:val="1"/>
    </w:pPr>
    <w:rPr>
      <w:rFonts w:asciiTheme="majorHAnsi" w:eastAsiaTheme="majorEastAsia" w:hAnsiTheme="majorHAnsi" w:cstheme="majorBidi"/>
      <w:color w:val="3494B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D3"/>
    <w:pPr>
      <w:tabs>
        <w:tab w:val="center" w:pos="4680"/>
        <w:tab w:val="right" w:pos="9360"/>
      </w:tabs>
    </w:pPr>
  </w:style>
  <w:style w:type="character" w:customStyle="1" w:styleId="HeaderChar">
    <w:name w:val="Header Char"/>
    <w:basedOn w:val="DefaultParagraphFont"/>
    <w:link w:val="Header"/>
    <w:uiPriority w:val="99"/>
    <w:rsid w:val="00BF49D3"/>
  </w:style>
  <w:style w:type="paragraph" w:styleId="Footer">
    <w:name w:val="footer"/>
    <w:basedOn w:val="Normal"/>
    <w:link w:val="FooterChar"/>
    <w:uiPriority w:val="99"/>
    <w:unhideWhenUsed/>
    <w:rsid w:val="00BF49D3"/>
    <w:pPr>
      <w:tabs>
        <w:tab w:val="center" w:pos="4680"/>
        <w:tab w:val="right" w:pos="9360"/>
      </w:tabs>
    </w:pPr>
  </w:style>
  <w:style w:type="character" w:customStyle="1" w:styleId="FooterChar">
    <w:name w:val="Footer Char"/>
    <w:basedOn w:val="DefaultParagraphFont"/>
    <w:link w:val="Footer"/>
    <w:uiPriority w:val="99"/>
    <w:rsid w:val="00BF49D3"/>
  </w:style>
  <w:style w:type="paragraph" w:styleId="NoSpacing">
    <w:name w:val="No Spacing"/>
    <w:link w:val="NoSpacingChar"/>
    <w:uiPriority w:val="1"/>
    <w:qFormat/>
    <w:rsid w:val="00394D2F"/>
  </w:style>
  <w:style w:type="character" w:customStyle="1" w:styleId="Heading1Char">
    <w:name w:val="Heading 1 Char"/>
    <w:basedOn w:val="DefaultParagraphFont"/>
    <w:link w:val="Heading1"/>
    <w:uiPriority w:val="9"/>
    <w:rsid w:val="00F70CBB"/>
    <w:rPr>
      <w:rFonts w:asciiTheme="majorHAnsi" w:eastAsiaTheme="majorEastAsia" w:hAnsiTheme="majorHAnsi" w:cstheme="majorBidi"/>
      <w:color w:val="3494BA" w:themeColor="accent1"/>
      <w:sz w:val="32"/>
      <w:szCs w:val="32"/>
    </w:rPr>
  </w:style>
  <w:style w:type="character" w:customStyle="1" w:styleId="Heading2Char">
    <w:name w:val="Heading 2 Char"/>
    <w:basedOn w:val="DefaultParagraphFont"/>
    <w:link w:val="Heading2"/>
    <w:uiPriority w:val="9"/>
    <w:rsid w:val="00F70CBB"/>
    <w:rPr>
      <w:rFonts w:asciiTheme="majorHAnsi" w:eastAsiaTheme="majorEastAsia" w:hAnsiTheme="majorHAnsi" w:cstheme="majorBidi"/>
      <w:color w:val="3494BA" w:themeColor="accent1"/>
      <w:sz w:val="26"/>
      <w:szCs w:val="26"/>
    </w:rPr>
  </w:style>
  <w:style w:type="character" w:customStyle="1" w:styleId="NoSpacingChar">
    <w:name w:val="No Spacing Char"/>
    <w:basedOn w:val="DefaultParagraphFont"/>
    <w:link w:val="NoSpacing"/>
    <w:uiPriority w:val="1"/>
    <w:rsid w:val="00263C16"/>
  </w:style>
  <w:style w:type="paragraph" w:styleId="ListParagraph">
    <w:name w:val="List Paragraph"/>
    <w:basedOn w:val="Normal"/>
    <w:uiPriority w:val="34"/>
    <w:qFormat/>
    <w:rsid w:val="008A26B0"/>
    <w:pPr>
      <w:spacing w:before="100" w:after="200" w:line="276" w:lineRule="auto"/>
      <w:ind w:left="720"/>
      <w:contextualSpacing/>
    </w:pPr>
    <w:rPr>
      <w:rFonts w:eastAsiaTheme="minorEastAsia"/>
      <w:sz w:val="20"/>
      <w:szCs w:val="20"/>
    </w:rPr>
  </w:style>
  <w:style w:type="character" w:styleId="Hyperlink">
    <w:name w:val="Hyperlink"/>
    <w:basedOn w:val="DefaultParagraphFont"/>
    <w:rsid w:val="008A26B0"/>
    <w:rPr>
      <w:color w:val="0000FF"/>
      <w:u w:val="single"/>
    </w:rPr>
  </w:style>
  <w:style w:type="paragraph" w:customStyle="1" w:styleId="Note">
    <w:name w:val="Note"/>
    <w:basedOn w:val="Normal"/>
    <w:uiPriority w:val="99"/>
    <w:rsid w:val="008A26B0"/>
    <w:pPr>
      <w:pBdr>
        <w:top w:val="single" w:sz="4" w:space="1" w:color="C00000" w:shadow="1"/>
        <w:left w:val="single" w:sz="4" w:space="4" w:color="C00000" w:shadow="1"/>
        <w:bottom w:val="single" w:sz="4" w:space="1" w:color="C00000" w:shadow="1"/>
        <w:right w:val="single" w:sz="4" w:space="4" w:color="C00000" w:shadow="1"/>
      </w:pBdr>
      <w:shd w:val="clear" w:color="auto" w:fill="D9D9D9"/>
      <w:suppressAutoHyphens/>
      <w:spacing w:before="100"/>
    </w:pPr>
    <w:rPr>
      <w:rFonts w:ascii="Arial" w:eastAsia="Times New Roman" w:hAnsi="Arial" w:cs="Times New Roman"/>
      <w:i/>
      <w:snapToGrid w:val="0"/>
      <w:vanish/>
      <w:color w:val="C00000"/>
      <w:sz w:val="20"/>
      <w:szCs w:val="20"/>
    </w:rPr>
  </w:style>
  <w:style w:type="paragraph" w:styleId="CommentText">
    <w:name w:val="annotation text"/>
    <w:basedOn w:val="Normal"/>
    <w:link w:val="CommentTextChar"/>
    <w:uiPriority w:val="99"/>
    <w:unhideWhenUsed/>
    <w:rsid w:val="008A26B0"/>
    <w:rPr>
      <w:sz w:val="20"/>
      <w:szCs w:val="20"/>
    </w:rPr>
  </w:style>
  <w:style w:type="character" w:customStyle="1" w:styleId="CommentTextChar">
    <w:name w:val="Comment Text Char"/>
    <w:basedOn w:val="DefaultParagraphFont"/>
    <w:link w:val="CommentText"/>
    <w:uiPriority w:val="99"/>
    <w:rsid w:val="008A26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tron.com/Service-Support/Technical/Pages/Overview.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D62CAA1D6F543853875ABACFF8145" ma:contentTypeVersion="10" ma:contentTypeDescription="Create a new document." ma:contentTypeScope="" ma:versionID="5f0695f26661570e13e07992829f8056">
  <xsd:schema xmlns:xsd="http://www.w3.org/2001/XMLSchema" xmlns:xs="http://www.w3.org/2001/XMLSchema" xmlns:p="http://schemas.microsoft.com/office/2006/metadata/properties" xmlns:ns2="c447da89-8c76-435c-965e-5fbbe75127a9" targetNamespace="http://schemas.microsoft.com/office/2006/metadata/properties" ma:root="true" ma:fieldsID="50b3ef070dbaa67d8ae82e645e956b64" ns2:_="">
    <xsd:import namespace="c447da89-8c76-435c-965e-5fbbe7512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da89-8c76-435c-965e-5fbbe751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D1E1-9511-458D-B717-0648A2E1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da89-8c76-435c-965e-5fbbe7512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99DFD-A6FC-4B8D-B811-A7B31E631748}">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c447da89-8c76-435c-965e-5fbbe75127a9"/>
    <ds:schemaRef ds:uri="http://www.w3.org/XML/1998/namespace"/>
  </ds:schemaRefs>
</ds:datastoreItem>
</file>

<file path=customXml/itemProps3.xml><?xml version="1.0" encoding="utf-8"?>
<ds:datastoreItem xmlns:ds="http://schemas.openxmlformats.org/officeDocument/2006/customXml" ds:itemID="{C5ADA0AB-890E-4ED7-8288-F40F5BBE451B}">
  <ds:schemaRefs>
    <ds:schemaRef ds:uri="http://schemas.microsoft.com/sharepoint/v3/contenttype/forms"/>
  </ds:schemaRefs>
</ds:datastoreItem>
</file>

<file path=customXml/itemProps4.xml><?xml version="1.0" encoding="utf-8"?>
<ds:datastoreItem xmlns:ds="http://schemas.openxmlformats.org/officeDocument/2006/customXml" ds:itemID="{794C1CC9-29F8-4F17-9339-70DE0B30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Gabriela Rosales</cp:lastModifiedBy>
  <cp:revision>3</cp:revision>
  <cp:lastPrinted>2020-01-22T19:09:00Z</cp:lastPrinted>
  <dcterms:created xsi:type="dcterms:W3CDTF">2021-01-18T17:03:00Z</dcterms:created>
  <dcterms:modified xsi:type="dcterms:W3CDTF">2021-01-18T18:27:00Z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0x010100556D62CAA1D6F543853875ABACFF8145</vt:lpwstr>
  </property>
</Properties>
</file>